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1E7" w:rsidRPr="00404C34" w:rsidRDefault="00A211E7" w:rsidP="00A211E7">
      <w:pPr>
        <w:pStyle w:val="a5"/>
        <w:tabs>
          <w:tab w:val="left" w:pos="-1276"/>
        </w:tabs>
        <w:spacing w:line="360" w:lineRule="auto"/>
        <w:ind w:left="-1134"/>
        <w:jc w:val="center"/>
        <w:rPr>
          <w:rFonts w:ascii="Arial" w:hAnsi="Arial" w:cs="Arial"/>
          <w:b/>
          <w:sz w:val="28"/>
          <w:szCs w:val="28"/>
        </w:rPr>
      </w:pPr>
      <w:r w:rsidRPr="00404C34">
        <w:rPr>
          <w:noProof/>
          <w:lang w:eastAsia="ru-RU"/>
        </w:rPr>
        <w:drawing>
          <wp:inline distT="0" distB="0" distL="0" distR="0">
            <wp:extent cx="4762633" cy="2706311"/>
            <wp:effectExtent l="0" t="0" r="0" b="0"/>
            <wp:docPr id="13" name="Рисунок 13" descr="http://www.kurgan.izbirkom.ru/etc/20180530_new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kurgan.izbirkom.ru/etc/20180530_news1.png"/>
                    <pic:cNvPicPr>
                      <a:picLocks noChangeAspect="1" noChangeArrowheads="1"/>
                    </pic:cNvPicPr>
                  </pic:nvPicPr>
                  <pic:blipFill>
                    <a:blip r:embed="rId7" cstate="print"/>
                    <a:srcRect/>
                    <a:stretch>
                      <a:fillRect/>
                    </a:stretch>
                  </pic:blipFill>
                  <pic:spPr bwMode="auto">
                    <a:xfrm>
                      <a:off x="0" y="0"/>
                      <a:ext cx="4760089" cy="2704865"/>
                    </a:xfrm>
                    <a:prstGeom prst="rect">
                      <a:avLst/>
                    </a:prstGeom>
                    <a:noFill/>
                    <a:ln w="9525">
                      <a:noFill/>
                      <a:miter lim="800000"/>
                      <a:headEnd/>
                      <a:tailEnd/>
                    </a:ln>
                  </pic:spPr>
                </pic:pic>
              </a:graphicData>
            </a:graphic>
          </wp:inline>
        </w:drawing>
      </w:r>
    </w:p>
    <w:p w:rsidR="00555017" w:rsidRPr="00555017" w:rsidRDefault="00746EC2" w:rsidP="00555017">
      <w:pPr>
        <w:pStyle w:val="a5"/>
        <w:spacing w:line="360" w:lineRule="auto"/>
        <w:ind w:left="-567" w:firstLine="567"/>
        <w:jc w:val="center"/>
        <w:rPr>
          <w:rFonts w:ascii="Arial" w:hAnsi="Arial" w:cs="Arial"/>
          <w:b/>
          <w:sz w:val="28"/>
          <w:szCs w:val="28"/>
        </w:rPr>
      </w:pPr>
      <w:r>
        <w:rPr>
          <w:rFonts w:ascii="Arial" w:hAnsi="Arial" w:cs="Arial"/>
          <w:b/>
          <w:sz w:val="28"/>
          <w:szCs w:val="28"/>
        </w:rPr>
        <w:t xml:space="preserve">СОВСЕМ РАЗНЫЕ ИСТОРИИ НА ОДНОЙ </w:t>
      </w:r>
      <w:r w:rsidR="00555017" w:rsidRPr="00555017">
        <w:rPr>
          <w:rFonts w:ascii="Arial" w:hAnsi="Arial" w:cs="Arial"/>
          <w:b/>
          <w:sz w:val="28"/>
          <w:szCs w:val="28"/>
        </w:rPr>
        <w:t xml:space="preserve"> СТАР</w:t>
      </w:r>
      <w:r>
        <w:rPr>
          <w:rFonts w:ascii="Arial" w:hAnsi="Arial" w:cs="Arial"/>
          <w:b/>
          <w:sz w:val="28"/>
          <w:szCs w:val="28"/>
        </w:rPr>
        <w:t>ОЙ</w:t>
      </w:r>
      <w:r w:rsidR="00555017" w:rsidRPr="00555017">
        <w:rPr>
          <w:rFonts w:ascii="Arial" w:hAnsi="Arial" w:cs="Arial"/>
          <w:b/>
          <w:sz w:val="28"/>
          <w:szCs w:val="28"/>
        </w:rPr>
        <w:t xml:space="preserve"> СТРАНИЦ</w:t>
      </w:r>
      <w:r>
        <w:rPr>
          <w:rFonts w:ascii="Arial" w:hAnsi="Arial" w:cs="Arial"/>
          <w:b/>
          <w:sz w:val="28"/>
          <w:szCs w:val="28"/>
        </w:rPr>
        <w:t>Е</w:t>
      </w:r>
      <w:r w:rsidR="00555017" w:rsidRPr="00555017">
        <w:rPr>
          <w:rFonts w:ascii="Arial" w:hAnsi="Arial" w:cs="Arial"/>
          <w:b/>
          <w:sz w:val="28"/>
          <w:szCs w:val="28"/>
        </w:rPr>
        <w:t xml:space="preserve"> ГАЗЕТЫ «</w:t>
      </w:r>
      <w:proofErr w:type="gramStart"/>
      <w:r w:rsidR="00555017" w:rsidRPr="00555017">
        <w:rPr>
          <w:rFonts w:ascii="Arial" w:hAnsi="Arial" w:cs="Arial"/>
          <w:b/>
          <w:sz w:val="28"/>
          <w:szCs w:val="28"/>
        </w:rPr>
        <w:t>ЛУЖСКАЯ</w:t>
      </w:r>
      <w:proofErr w:type="gramEnd"/>
      <w:r w:rsidR="00555017" w:rsidRPr="00555017">
        <w:rPr>
          <w:rFonts w:ascii="Arial" w:hAnsi="Arial" w:cs="Arial"/>
          <w:b/>
          <w:sz w:val="28"/>
          <w:szCs w:val="28"/>
        </w:rPr>
        <w:t xml:space="preserve"> ПРАВДА»</w:t>
      </w:r>
    </w:p>
    <w:p w:rsidR="00D06707" w:rsidRDefault="00D06707" w:rsidP="007C36D1">
      <w:pPr>
        <w:pStyle w:val="a5"/>
        <w:spacing w:line="360" w:lineRule="auto"/>
        <w:ind w:left="-567" w:firstLine="567"/>
        <w:jc w:val="both"/>
        <w:rPr>
          <w:rFonts w:ascii="Arial" w:hAnsi="Arial" w:cs="Arial"/>
          <w:sz w:val="28"/>
          <w:szCs w:val="28"/>
        </w:rPr>
      </w:pPr>
      <w:r>
        <w:rPr>
          <w:rFonts w:ascii="Arial" w:hAnsi="Arial" w:cs="Arial"/>
          <w:sz w:val="28"/>
          <w:szCs w:val="28"/>
        </w:rPr>
        <w:t xml:space="preserve">В целях подготовки информации для очередного семинара с участием членов участковых избирательных комиссий председатель ТИК Лужского муниципального района </w:t>
      </w:r>
      <w:r w:rsidR="00822E6F">
        <w:rPr>
          <w:rFonts w:ascii="Arial" w:hAnsi="Arial" w:cs="Arial"/>
          <w:sz w:val="28"/>
          <w:szCs w:val="28"/>
        </w:rPr>
        <w:t xml:space="preserve">Алексеева Н.А. </w:t>
      </w:r>
      <w:r>
        <w:rPr>
          <w:rFonts w:ascii="Arial" w:hAnsi="Arial" w:cs="Arial"/>
          <w:sz w:val="28"/>
          <w:szCs w:val="28"/>
        </w:rPr>
        <w:t>обратилас</w:t>
      </w:r>
      <w:r w:rsidR="004B30E2">
        <w:rPr>
          <w:rFonts w:ascii="Arial" w:hAnsi="Arial" w:cs="Arial"/>
          <w:sz w:val="28"/>
          <w:szCs w:val="28"/>
        </w:rPr>
        <w:t>ь к главному редактору газеты «</w:t>
      </w:r>
      <w:proofErr w:type="spellStart"/>
      <w:r>
        <w:rPr>
          <w:rFonts w:ascii="Arial" w:hAnsi="Arial" w:cs="Arial"/>
          <w:sz w:val="28"/>
          <w:szCs w:val="28"/>
        </w:rPr>
        <w:t>Лужская</w:t>
      </w:r>
      <w:proofErr w:type="spellEnd"/>
      <w:r>
        <w:rPr>
          <w:rFonts w:ascii="Arial" w:hAnsi="Arial" w:cs="Arial"/>
          <w:sz w:val="28"/>
          <w:szCs w:val="28"/>
        </w:rPr>
        <w:t xml:space="preserve"> правда» </w:t>
      </w:r>
      <w:r w:rsidR="00822E6F">
        <w:rPr>
          <w:rFonts w:ascii="Arial" w:hAnsi="Arial" w:cs="Arial"/>
          <w:sz w:val="28"/>
          <w:szCs w:val="28"/>
        </w:rPr>
        <w:t xml:space="preserve">Бекетовой Л.А. </w:t>
      </w:r>
      <w:r>
        <w:rPr>
          <w:rFonts w:ascii="Arial" w:hAnsi="Arial" w:cs="Arial"/>
          <w:sz w:val="28"/>
          <w:szCs w:val="28"/>
        </w:rPr>
        <w:t>с просьбой полистать архивные газеты</w:t>
      </w:r>
      <w:r w:rsidR="004B30E2">
        <w:rPr>
          <w:rFonts w:ascii="Arial" w:hAnsi="Arial" w:cs="Arial"/>
          <w:sz w:val="28"/>
          <w:szCs w:val="28"/>
        </w:rPr>
        <w:t xml:space="preserve"> 90-х годов прошлого столетия. Б</w:t>
      </w:r>
      <w:r>
        <w:rPr>
          <w:rFonts w:ascii="Arial" w:hAnsi="Arial" w:cs="Arial"/>
          <w:sz w:val="28"/>
          <w:szCs w:val="28"/>
        </w:rPr>
        <w:t>ыло очень интересно вспомнить те годы и посмотреть, что писала местная газета о выборах.</w:t>
      </w:r>
    </w:p>
    <w:p w:rsidR="00746EC2" w:rsidRDefault="00746EC2" w:rsidP="007C36D1">
      <w:pPr>
        <w:pStyle w:val="a5"/>
        <w:spacing w:line="360" w:lineRule="auto"/>
        <w:ind w:left="-567" w:firstLine="567"/>
        <w:jc w:val="both"/>
        <w:rPr>
          <w:rFonts w:ascii="Arial" w:hAnsi="Arial" w:cs="Arial"/>
          <w:sz w:val="28"/>
          <w:szCs w:val="28"/>
        </w:rPr>
      </w:pPr>
      <w:r>
        <w:rPr>
          <w:rFonts w:ascii="Arial" w:hAnsi="Arial" w:cs="Arial"/>
          <w:sz w:val="28"/>
          <w:szCs w:val="28"/>
        </w:rPr>
        <w:t xml:space="preserve">В архивной подшивке газет за 1996 год внимание привлекла газета </w:t>
      </w:r>
      <w:r w:rsidR="00AC0D9C">
        <w:rPr>
          <w:rFonts w:ascii="Arial" w:hAnsi="Arial" w:cs="Arial"/>
          <w:sz w:val="28"/>
          <w:szCs w:val="28"/>
        </w:rPr>
        <w:t>от 18 июня 1996 года № 73(14617).</w:t>
      </w:r>
    </w:p>
    <w:p w:rsidR="00555017" w:rsidRDefault="00766A2F" w:rsidP="007C36D1">
      <w:pPr>
        <w:pStyle w:val="a5"/>
        <w:spacing w:line="360" w:lineRule="auto"/>
        <w:ind w:left="-567" w:firstLine="567"/>
        <w:jc w:val="both"/>
        <w:rPr>
          <w:rFonts w:ascii="Arial" w:hAnsi="Arial" w:cs="Arial"/>
          <w:sz w:val="28"/>
          <w:szCs w:val="28"/>
        </w:rPr>
      </w:pPr>
      <w:r>
        <w:rPr>
          <w:rFonts w:ascii="Arial" w:hAnsi="Arial" w:cs="Arial"/>
          <w:sz w:val="28"/>
          <w:szCs w:val="28"/>
        </w:rPr>
        <w:t>На перво</w:t>
      </w:r>
      <w:r w:rsidR="00555017">
        <w:rPr>
          <w:rFonts w:ascii="Arial" w:hAnsi="Arial" w:cs="Arial"/>
          <w:sz w:val="28"/>
          <w:szCs w:val="28"/>
        </w:rPr>
        <w:t>й странице очень важная инф</w:t>
      </w:r>
      <w:r w:rsidR="009F3632">
        <w:rPr>
          <w:rFonts w:ascii="Arial" w:hAnsi="Arial" w:cs="Arial"/>
          <w:sz w:val="28"/>
          <w:szCs w:val="28"/>
        </w:rPr>
        <w:t>ормация для жителей южного микро</w:t>
      </w:r>
      <w:r w:rsidR="00555017">
        <w:rPr>
          <w:rFonts w:ascii="Arial" w:hAnsi="Arial" w:cs="Arial"/>
          <w:sz w:val="28"/>
          <w:szCs w:val="28"/>
        </w:rPr>
        <w:t xml:space="preserve">района </w:t>
      </w:r>
      <w:proofErr w:type="spellStart"/>
      <w:r w:rsidR="00555017">
        <w:rPr>
          <w:rFonts w:ascii="Arial" w:hAnsi="Arial" w:cs="Arial"/>
          <w:sz w:val="28"/>
          <w:szCs w:val="28"/>
        </w:rPr>
        <w:t>г</w:t>
      </w:r>
      <w:proofErr w:type="gramStart"/>
      <w:r w:rsidR="00555017">
        <w:rPr>
          <w:rFonts w:ascii="Arial" w:hAnsi="Arial" w:cs="Arial"/>
          <w:sz w:val="28"/>
          <w:szCs w:val="28"/>
        </w:rPr>
        <w:t>.Л</w:t>
      </w:r>
      <w:proofErr w:type="gramEnd"/>
      <w:r w:rsidR="00555017">
        <w:rPr>
          <w:rFonts w:ascii="Arial" w:hAnsi="Arial" w:cs="Arial"/>
          <w:sz w:val="28"/>
          <w:szCs w:val="28"/>
        </w:rPr>
        <w:t>уги</w:t>
      </w:r>
      <w:proofErr w:type="spellEnd"/>
      <w:r w:rsidR="00555017">
        <w:rPr>
          <w:rFonts w:ascii="Arial" w:hAnsi="Arial" w:cs="Arial"/>
          <w:sz w:val="28"/>
          <w:szCs w:val="28"/>
        </w:rPr>
        <w:t xml:space="preserve"> о рабочих моментах на надёжном источнике теплоснабжения города -Южной котельной.</w:t>
      </w:r>
    </w:p>
    <w:p w:rsidR="00555017" w:rsidRDefault="00555017" w:rsidP="007C36D1">
      <w:pPr>
        <w:pStyle w:val="a5"/>
        <w:spacing w:line="360" w:lineRule="auto"/>
        <w:ind w:left="-567" w:firstLine="567"/>
        <w:jc w:val="both"/>
        <w:rPr>
          <w:rFonts w:ascii="Arial" w:hAnsi="Arial" w:cs="Arial"/>
          <w:sz w:val="28"/>
          <w:szCs w:val="28"/>
        </w:rPr>
      </w:pPr>
      <w:r>
        <w:rPr>
          <w:rFonts w:ascii="Arial" w:hAnsi="Arial" w:cs="Arial"/>
          <w:sz w:val="28"/>
          <w:szCs w:val="28"/>
        </w:rPr>
        <w:t xml:space="preserve">Вверху страницы  </w:t>
      </w:r>
      <w:r w:rsidR="00766A2F">
        <w:rPr>
          <w:rFonts w:ascii="Arial" w:hAnsi="Arial" w:cs="Arial"/>
          <w:sz w:val="28"/>
          <w:szCs w:val="28"/>
        </w:rPr>
        <w:t xml:space="preserve">сообщение территориальной избирательной комиссии о голосовании 16 июня 1996 года в </w:t>
      </w:r>
      <w:proofErr w:type="spellStart"/>
      <w:r w:rsidR="00766A2F">
        <w:rPr>
          <w:rFonts w:ascii="Arial" w:hAnsi="Arial" w:cs="Arial"/>
          <w:sz w:val="28"/>
          <w:szCs w:val="28"/>
        </w:rPr>
        <w:t>Лужском</w:t>
      </w:r>
      <w:proofErr w:type="spellEnd"/>
      <w:r w:rsidR="00766A2F">
        <w:rPr>
          <w:rFonts w:ascii="Arial" w:hAnsi="Arial" w:cs="Arial"/>
          <w:sz w:val="28"/>
          <w:szCs w:val="28"/>
        </w:rPr>
        <w:t xml:space="preserve"> районе на выборах Президента РФ</w:t>
      </w:r>
      <w:r w:rsidR="003A2C22">
        <w:rPr>
          <w:rFonts w:ascii="Arial" w:hAnsi="Arial" w:cs="Arial"/>
          <w:sz w:val="28"/>
          <w:szCs w:val="28"/>
        </w:rPr>
        <w:t xml:space="preserve"> на 50-ти избирательных участках</w:t>
      </w:r>
      <w:r w:rsidR="00766A2F">
        <w:rPr>
          <w:rFonts w:ascii="Arial" w:hAnsi="Arial" w:cs="Arial"/>
          <w:sz w:val="28"/>
          <w:szCs w:val="28"/>
        </w:rPr>
        <w:t xml:space="preserve">. </w:t>
      </w:r>
      <w:r>
        <w:rPr>
          <w:rFonts w:ascii="Arial" w:hAnsi="Arial" w:cs="Arial"/>
          <w:sz w:val="28"/>
          <w:szCs w:val="28"/>
        </w:rPr>
        <w:t xml:space="preserve">Приведены подробные цифры: в список избирателей включено было </w:t>
      </w:r>
      <w:r w:rsidR="00766A2F">
        <w:rPr>
          <w:rFonts w:ascii="Arial" w:hAnsi="Arial" w:cs="Arial"/>
          <w:sz w:val="28"/>
          <w:szCs w:val="28"/>
        </w:rPr>
        <w:t xml:space="preserve"> 72799 </w:t>
      </w:r>
      <w:r>
        <w:rPr>
          <w:rFonts w:ascii="Arial" w:hAnsi="Arial" w:cs="Arial"/>
          <w:sz w:val="28"/>
          <w:szCs w:val="28"/>
        </w:rPr>
        <w:t xml:space="preserve">человек, </w:t>
      </w:r>
      <w:proofErr w:type="gramStart"/>
      <w:r>
        <w:rPr>
          <w:rFonts w:ascii="Arial" w:hAnsi="Arial" w:cs="Arial"/>
          <w:sz w:val="28"/>
          <w:szCs w:val="28"/>
        </w:rPr>
        <w:t>действительными</w:t>
      </w:r>
      <w:proofErr w:type="gramEnd"/>
      <w:r>
        <w:rPr>
          <w:rFonts w:ascii="Arial" w:hAnsi="Arial" w:cs="Arial"/>
          <w:sz w:val="28"/>
          <w:szCs w:val="28"/>
        </w:rPr>
        <w:t xml:space="preserve"> признано50271 бюллетень, недействительных 519, за Ельцина Б.Н. проголосовало </w:t>
      </w:r>
      <w:r w:rsidR="003A2C22">
        <w:rPr>
          <w:rFonts w:ascii="Arial" w:hAnsi="Arial" w:cs="Arial"/>
          <w:sz w:val="28"/>
          <w:szCs w:val="28"/>
        </w:rPr>
        <w:t xml:space="preserve">31,65 процентов избирателей, за Зюганова Г.А-30,29 %,ЗА Лебедя А.И.19,27%, другие кандидаты набрали от о,4 до 9,8 процентов голосов, против всех проголосовал  1,51 % избирателей. Предоставлена предварительная информация и по области: Ельцина </w:t>
      </w:r>
      <w:r w:rsidR="003A2C22">
        <w:rPr>
          <w:rFonts w:ascii="Arial" w:hAnsi="Arial" w:cs="Arial"/>
          <w:sz w:val="28"/>
          <w:szCs w:val="28"/>
        </w:rPr>
        <w:lastRenderedPageBreak/>
        <w:t xml:space="preserve">Б.Н.37%, Зюганов Г.А.23 %, Лебедь А.И.15 % и во второй тур выборов вышли Ельцин Б.Н. и Зюганов Г.А, </w:t>
      </w:r>
    </w:p>
    <w:p w:rsidR="003A2C22" w:rsidRDefault="003A2C22" w:rsidP="007C36D1">
      <w:pPr>
        <w:pStyle w:val="a5"/>
        <w:spacing w:line="360" w:lineRule="auto"/>
        <w:ind w:left="-567" w:firstLine="567"/>
        <w:jc w:val="both"/>
        <w:rPr>
          <w:rFonts w:ascii="Arial" w:hAnsi="Arial" w:cs="Arial"/>
          <w:sz w:val="28"/>
          <w:szCs w:val="28"/>
        </w:rPr>
      </w:pPr>
      <w:r>
        <w:rPr>
          <w:rFonts w:ascii="Arial" w:hAnsi="Arial" w:cs="Arial"/>
          <w:sz w:val="28"/>
          <w:szCs w:val="28"/>
        </w:rPr>
        <w:t xml:space="preserve">На этой же странице журналист газеты В.Гусаров делится своими впечатлениями по </w:t>
      </w:r>
      <w:r w:rsidR="00592FC7">
        <w:rPr>
          <w:rFonts w:ascii="Arial" w:hAnsi="Arial" w:cs="Arial"/>
          <w:sz w:val="28"/>
          <w:szCs w:val="28"/>
        </w:rPr>
        <w:t xml:space="preserve">подготовке к выборам и </w:t>
      </w:r>
      <w:r>
        <w:rPr>
          <w:rFonts w:ascii="Arial" w:hAnsi="Arial" w:cs="Arial"/>
          <w:sz w:val="28"/>
          <w:szCs w:val="28"/>
        </w:rPr>
        <w:t>посещению избирательных участков</w:t>
      </w:r>
      <w:r w:rsidR="00592FC7">
        <w:rPr>
          <w:rFonts w:ascii="Arial" w:hAnsi="Arial" w:cs="Arial"/>
          <w:sz w:val="28"/>
          <w:szCs w:val="28"/>
        </w:rPr>
        <w:t>. Журналист приводит пример о задержании женщины, срывающей листовки пикета « Гражданской инициативы» около дома по пр. Володарского в г. Луге, далее делится впечатлениями по посещению помещения избирательного участка № 628 Це</w:t>
      </w:r>
      <w:r w:rsidR="004B30E2">
        <w:rPr>
          <w:rFonts w:ascii="Arial" w:hAnsi="Arial" w:cs="Arial"/>
          <w:sz w:val="28"/>
          <w:szCs w:val="28"/>
        </w:rPr>
        <w:t>н</w:t>
      </w:r>
      <w:bookmarkStart w:id="0" w:name="_GoBack"/>
      <w:bookmarkEnd w:id="0"/>
      <w:r w:rsidR="00592FC7">
        <w:rPr>
          <w:rFonts w:ascii="Arial" w:hAnsi="Arial" w:cs="Arial"/>
          <w:sz w:val="28"/>
          <w:szCs w:val="28"/>
        </w:rPr>
        <w:t>трального Володарского и</w:t>
      </w:r>
      <w:r>
        <w:rPr>
          <w:rFonts w:ascii="Arial" w:hAnsi="Arial" w:cs="Arial"/>
          <w:sz w:val="28"/>
          <w:szCs w:val="28"/>
        </w:rPr>
        <w:t xml:space="preserve"> беседой с председател</w:t>
      </w:r>
      <w:r w:rsidR="00592FC7">
        <w:rPr>
          <w:rFonts w:ascii="Arial" w:hAnsi="Arial" w:cs="Arial"/>
          <w:sz w:val="28"/>
          <w:szCs w:val="28"/>
        </w:rPr>
        <w:t>ем</w:t>
      </w:r>
      <w:r>
        <w:rPr>
          <w:rFonts w:ascii="Arial" w:hAnsi="Arial" w:cs="Arial"/>
          <w:sz w:val="28"/>
          <w:szCs w:val="28"/>
        </w:rPr>
        <w:t xml:space="preserve"> участковых избирательных комиссий </w:t>
      </w:r>
      <w:r w:rsidR="00592FC7">
        <w:rPr>
          <w:rFonts w:ascii="Arial" w:hAnsi="Arial" w:cs="Arial"/>
          <w:sz w:val="28"/>
          <w:szCs w:val="28"/>
        </w:rPr>
        <w:t>В.И.Власовой,</w:t>
      </w:r>
      <w:r w:rsidR="006C67CA">
        <w:rPr>
          <w:rFonts w:ascii="Arial" w:hAnsi="Arial" w:cs="Arial"/>
          <w:sz w:val="28"/>
          <w:szCs w:val="28"/>
        </w:rPr>
        <w:t xml:space="preserve"> знакомит </w:t>
      </w:r>
      <w:r w:rsidR="00592FC7">
        <w:rPr>
          <w:rFonts w:ascii="Arial" w:hAnsi="Arial" w:cs="Arial"/>
          <w:sz w:val="28"/>
          <w:szCs w:val="28"/>
        </w:rPr>
        <w:t xml:space="preserve"> </w:t>
      </w:r>
      <w:r w:rsidR="006C67CA">
        <w:rPr>
          <w:rFonts w:ascii="Arial" w:hAnsi="Arial" w:cs="Arial"/>
          <w:sz w:val="28"/>
          <w:szCs w:val="28"/>
        </w:rPr>
        <w:t xml:space="preserve">с остальными членами комиссии Т.С. Кондрашовой, В.А. Брюхановым, В.В. Беляковым. </w:t>
      </w:r>
      <w:proofErr w:type="gramStart"/>
      <w:r w:rsidR="006C67CA">
        <w:rPr>
          <w:rFonts w:ascii="Arial" w:hAnsi="Arial" w:cs="Arial"/>
          <w:sz w:val="28"/>
          <w:szCs w:val="28"/>
        </w:rPr>
        <w:t>Свыше 50 человек голосовали дома по заявлениям, к 17.30 на избирательном участке проголосовало уже 56 % избирателей, на участке присутствовали наблюдатели от кандидатов: два от компартии, два от Ельцина, один от «  Яблока» Явлинского, Журналист отмечал, что на данном участке много избирателей пожилого возраста, которые всегда активно голосуют, Но отмечает, что в день голосования на избирательном участке голосовали и молодые избиратели, курсанты</w:t>
      </w:r>
      <w:proofErr w:type="gramEnd"/>
      <w:r w:rsidR="006C67CA">
        <w:rPr>
          <w:rFonts w:ascii="Arial" w:hAnsi="Arial" w:cs="Arial"/>
          <w:sz w:val="28"/>
          <w:szCs w:val="28"/>
        </w:rPr>
        <w:t xml:space="preserve"> </w:t>
      </w:r>
      <w:r w:rsidR="00FC0253">
        <w:rPr>
          <w:rFonts w:ascii="Arial" w:hAnsi="Arial" w:cs="Arial"/>
          <w:sz w:val="28"/>
          <w:szCs w:val="28"/>
        </w:rPr>
        <w:t xml:space="preserve">Санкт-Петербургского военно-транспортного университета </w:t>
      </w:r>
      <w:r w:rsidR="005A0CE1">
        <w:rPr>
          <w:rFonts w:ascii="Arial" w:hAnsi="Arial" w:cs="Arial"/>
          <w:sz w:val="28"/>
          <w:szCs w:val="28"/>
        </w:rPr>
        <w:t xml:space="preserve">и информирует, что курсанты поделились информацией о голосовании за кандидата Лебедя А.И. В этот день впервые пришли голосовать и молодые </w:t>
      </w:r>
      <w:proofErr w:type="gramStart"/>
      <w:r w:rsidR="005A0CE1">
        <w:rPr>
          <w:rFonts w:ascii="Arial" w:hAnsi="Arial" w:cs="Arial"/>
          <w:sz w:val="28"/>
          <w:szCs w:val="28"/>
        </w:rPr>
        <w:t>избиратели</w:t>
      </w:r>
      <w:proofErr w:type="gramEnd"/>
      <w:r w:rsidR="005A0CE1">
        <w:rPr>
          <w:rFonts w:ascii="Arial" w:hAnsi="Arial" w:cs="Arial"/>
          <w:sz w:val="28"/>
          <w:szCs w:val="28"/>
        </w:rPr>
        <w:t xml:space="preserve"> с чем их и поздравили члены УИК. По открепительным удостоверениям проголосовало более 150 человек. Интересовался журналист у избирателей за кого же они голосовали и отметил что за Ельцина, Зюганова и Лебедя.</w:t>
      </w:r>
    </w:p>
    <w:p w:rsidR="00B16F23" w:rsidRDefault="005A0CE1" w:rsidP="007C36D1">
      <w:pPr>
        <w:pStyle w:val="a5"/>
        <w:spacing w:line="360" w:lineRule="auto"/>
        <w:ind w:left="-567" w:firstLine="567"/>
        <w:jc w:val="both"/>
        <w:rPr>
          <w:rFonts w:ascii="Arial" w:hAnsi="Arial" w:cs="Arial"/>
          <w:sz w:val="28"/>
          <w:szCs w:val="28"/>
        </w:rPr>
      </w:pPr>
      <w:r>
        <w:rPr>
          <w:rFonts w:ascii="Arial" w:hAnsi="Arial" w:cs="Arial"/>
          <w:sz w:val="28"/>
          <w:szCs w:val="28"/>
        </w:rPr>
        <w:t xml:space="preserve">На этой же странице </w:t>
      </w:r>
      <w:r w:rsidR="00AC0D9C">
        <w:rPr>
          <w:rFonts w:ascii="Arial" w:hAnsi="Arial" w:cs="Arial"/>
          <w:sz w:val="28"/>
          <w:szCs w:val="28"/>
        </w:rPr>
        <w:t xml:space="preserve">напечатан рассказ </w:t>
      </w:r>
      <w:r>
        <w:rPr>
          <w:rFonts w:ascii="Arial" w:hAnsi="Arial" w:cs="Arial"/>
          <w:sz w:val="28"/>
          <w:szCs w:val="28"/>
        </w:rPr>
        <w:t xml:space="preserve">о дне голосования </w:t>
      </w:r>
      <w:r w:rsidR="00AC0D9C">
        <w:rPr>
          <w:rFonts w:ascii="Arial" w:hAnsi="Arial" w:cs="Arial"/>
          <w:sz w:val="28"/>
          <w:szCs w:val="28"/>
        </w:rPr>
        <w:t xml:space="preserve">читателя </w:t>
      </w:r>
      <w:r>
        <w:rPr>
          <w:rFonts w:ascii="Arial" w:hAnsi="Arial" w:cs="Arial"/>
          <w:sz w:val="28"/>
          <w:szCs w:val="28"/>
        </w:rPr>
        <w:t xml:space="preserve">В.Прокофьев. Начинает он их с воспоминаний о его походах с дедом на выборы. </w:t>
      </w:r>
      <w:r w:rsidR="00E472EA">
        <w:rPr>
          <w:rFonts w:ascii="Arial" w:hAnsi="Arial" w:cs="Arial"/>
          <w:sz w:val="28"/>
          <w:szCs w:val="28"/>
        </w:rPr>
        <w:t xml:space="preserve">Он рассказывает, как его часов в пять будил празднично одетый дед и вел на избирательный участок, </w:t>
      </w:r>
      <w:r w:rsidR="00746EC2">
        <w:rPr>
          <w:rFonts w:ascii="Arial" w:hAnsi="Arial" w:cs="Arial"/>
          <w:sz w:val="28"/>
          <w:szCs w:val="28"/>
        </w:rPr>
        <w:t xml:space="preserve">говорит, что он не понимал, что так рано заставляло идти  людей на выборы, то ли буфет на избирательном участке или гражданский долг, Но то, что для людей это был праздник,  читатель делает особый акцент. Сожалеет В.Прокофьев, что сейчас нет </w:t>
      </w:r>
      <w:proofErr w:type="gramStart"/>
      <w:r w:rsidR="00746EC2">
        <w:rPr>
          <w:rFonts w:ascii="Arial" w:hAnsi="Arial" w:cs="Arial"/>
          <w:sz w:val="28"/>
          <w:szCs w:val="28"/>
        </w:rPr>
        <w:t>буфетов</w:t>
      </w:r>
      <w:proofErr w:type="gramEnd"/>
      <w:r w:rsidR="00AC0D9C">
        <w:rPr>
          <w:rFonts w:ascii="Arial" w:hAnsi="Arial" w:cs="Arial"/>
          <w:sz w:val="28"/>
          <w:szCs w:val="28"/>
        </w:rPr>
        <w:t xml:space="preserve"> и никто уже выборы не считает праздником. Он считал, что </w:t>
      </w:r>
      <w:r w:rsidR="00AC0D9C">
        <w:rPr>
          <w:rFonts w:ascii="Arial" w:hAnsi="Arial" w:cs="Arial"/>
          <w:sz w:val="28"/>
          <w:szCs w:val="28"/>
        </w:rPr>
        <w:lastRenderedPageBreak/>
        <w:t xml:space="preserve">проблем с явкой на </w:t>
      </w:r>
      <w:r w:rsidR="00B16F23">
        <w:rPr>
          <w:rFonts w:ascii="Arial" w:hAnsi="Arial" w:cs="Arial"/>
          <w:sz w:val="28"/>
          <w:szCs w:val="28"/>
        </w:rPr>
        <w:t xml:space="preserve">избирательном участке в помещении средней школы № 3 в г. Луге. </w:t>
      </w:r>
      <w:r w:rsidR="00AC0D9C">
        <w:rPr>
          <w:rFonts w:ascii="Arial" w:hAnsi="Arial" w:cs="Arial"/>
          <w:sz w:val="28"/>
          <w:szCs w:val="28"/>
        </w:rPr>
        <w:t>нет по причине того, что здесь расположены первые</w:t>
      </w:r>
      <w:proofErr w:type="gramStart"/>
      <w:r w:rsidR="00AC0D9C">
        <w:rPr>
          <w:rFonts w:ascii="Arial" w:hAnsi="Arial" w:cs="Arial"/>
          <w:sz w:val="28"/>
          <w:szCs w:val="28"/>
        </w:rPr>
        <w:t xml:space="preserve"> ,</w:t>
      </w:r>
      <w:proofErr w:type="gramEnd"/>
      <w:r w:rsidR="00AC0D9C">
        <w:rPr>
          <w:rFonts w:ascii="Arial" w:hAnsi="Arial" w:cs="Arial"/>
          <w:sz w:val="28"/>
          <w:szCs w:val="28"/>
        </w:rPr>
        <w:t xml:space="preserve"> построенные в г. Луге блочные дома и избиратели преклонного возраста и очень сознательные</w:t>
      </w:r>
      <w:r w:rsidR="00B16F23">
        <w:rPr>
          <w:rFonts w:ascii="Arial" w:hAnsi="Arial" w:cs="Arial"/>
          <w:sz w:val="28"/>
          <w:szCs w:val="28"/>
        </w:rPr>
        <w:t>. На данном участке было 2345 избирателя включено в список для голосования, более ста человек пришли голосовать по открепительным удостоверениям, на 14.00 проголосовала более 50% избирателей. Отмечается, что на предыдущих выборах в ГОСДУМУ результат голосования на этом участке был один из лучших по району в целом. Отмечает читатель и поздравление членами участковой комиссии впервые голосующих граждан. В заключени</w:t>
      </w:r>
      <w:proofErr w:type="gramStart"/>
      <w:r w:rsidR="00B16F23">
        <w:rPr>
          <w:rFonts w:ascii="Arial" w:hAnsi="Arial" w:cs="Arial"/>
          <w:sz w:val="28"/>
          <w:szCs w:val="28"/>
        </w:rPr>
        <w:t>и</w:t>
      </w:r>
      <w:proofErr w:type="gramEnd"/>
      <w:r w:rsidR="00B16F23">
        <w:rPr>
          <w:rFonts w:ascii="Arial" w:hAnsi="Arial" w:cs="Arial"/>
          <w:sz w:val="28"/>
          <w:szCs w:val="28"/>
        </w:rPr>
        <w:t xml:space="preserve"> своего рассказа отмечает,</w:t>
      </w:r>
      <w:r w:rsidR="00043A30">
        <w:rPr>
          <w:rFonts w:ascii="Arial" w:hAnsi="Arial" w:cs="Arial"/>
          <w:sz w:val="28"/>
          <w:szCs w:val="28"/>
        </w:rPr>
        <w:t xml:space="preserve"> </w:t>
      </w:r>
      <w:r w:rsidR="00B16F23">
        <w:rPr>
          <w:rFonts w:ascii="Arial" w:hAnsi="Arial" w:cs="Arial"/>
          <w:sz w:val="28"/>
          <w:szCs w:val="28"/>
        </w:rPr>
        <w:t>что голосование в третей школе прошло</w:t>
      </w:r>
      <w:r w:rsidR="00043A30">
        <w:rPr>
          <w:rFonts w:ascii="Arial" w:hAnsi="Arial" w:cs="Arial"/>
          <w:sz w:val="28"/>
          <w:szCs w:val="28"/>
        </w:rPr>
        <w:t xml:space="preserve"> четко и организовано и у наблюдателей замечаний не было.</w:t>
      </w:r>
    </w:p>
    <w:p w:rsidR="00043A30" w:rsidRDefault="00043A30" w:rsidP="007C36D1">
      <w:pPr>
        <w:pStyle w:val="a5"/>
        <w:spacing w:line="360" w:lineRule="auto"/>
        <w:ind w:left="-567" w:firstLine="567"/>
        <w:jc w:val="both"/>
        <w:rPr>
          <w:rFonts w:ascii="Arial" w:hAnsi="Arial" w:cs="Arial"/>
          <w:sz w:val="28"/>
          <w:szCs w:val="28"/>
        </w:rPr>
      </w:pPr>
      <w:r>
        <w:rPr>
          <w:rFonts w:ascii="Arial" w:hAnsi="Arial" w:cs="Arial"/>
          <w:sz w:val="28"/>
          <w:szCs w:val="28"/>
        </w:rPr>
        <w:t xml:space="preserve">А дальше уже </w:t>
      </w:r>
      <w:r w:rsidR="00F563F1">
        <w:rPr>
          <w:rFonts w:ascii="Arial" w:hAnsi="Arial" w:cs="Arial"/>
          <w:sz w:val="28"/>
          <w:szCs w:val="28"/>
        </w:rPr>
        <w:t xml:space="preserve">в статье «Российский реял </w:t>
      </w:r>
      <w:proofErr w:type="gramStart"/>
      <w:r w:rsidR="00F563F1">
        <w:rPr>
          <w:rFonts w:ascii="Arial" w:hAnsi="Arial" w:cs="Arial"/>
          <w:sz w:val="28"/>
          <w:szCs w:val="28"/>
        </w:rPr>
        <w:t>флаг</w:t>
      </w:r>
      <w:proofErr w:type="gramEnd"/>
      <w:r w:rsidR="00F563F1">
        <w:rPr>
          <w:rFonts w:ascii="Arial" w:hAnsi="Arial" w:cs="Arial"/>
          <w:sz w:val="28"/>
          <w:szCs w:val="28"/>
        </w:rPr>
        <w:t xml:space="preserve"> и музыка звучала» </w:t>
      </w:r>
      <w:r>
        <w:rPr>
          <w:rFonts w:ascii="Arial" w:hAnsi="Arial" w:cs="Arial"/>
          <w:sz w:val="28"/>
          <w:szCs w:val="28"/>
        </w:rPr>
        <w:t>оперативная информация с другого избирательного участка № 625 (школа №2).Читателя информируют о работе членов избирательной комиссии, которые за месяц до дня голосования приступили к выдаче открепительных удостоверений</w:t>
      </w:r>
      <w:r w:rsidR="00F563F1">
        <w:rPr>
          <w:rFonts w:ascii="Arial" w:hAnsi="Arial" w:cs="Arial"/>
          <w:sz w:val="28"/>
          <w:szCs w:val="28"/>
        </w:rPr>
        <w:t xml:space="preserve"> избирателем, которые в день выборов не смогут быть в Луге. О дополнительной работе по вычеркиванию из бюллетеня кандидата, снявшего свою кандидатуру с выборов. В день выборов, в 14.30 на участке </w:t>
      </w:r>
      <w:proofErr w:type="gramStart"/>
      <w:r w:rsidR="00F563F1">
        <w:rPr>
          <w:rFonts w:ascii="Arial" w:hAnsi="Arial" w:cs="Arial"/>
          <w:sz w:val="28"/>
          <w:szCs w:val="28"/>
        </w:rPr>
        <w:t>проголосовало более 44 % избирателей проинформировал</w:t>
      </w:r>
      <w:proofErr w:type="gramEnd"/>
      <w:r w:rsidR="00F563F1">
        <w:rPr>
          <w:rFonts w:ascii="Arial" w:hAnsi="Arial" w:cs="Arial"/>
          <w:sz w:val="28"/>
          <w:szCs w:val="28"/>
        </w:rPr>
        <w:t xml:space="preserve"> председатель УИК Тупиков В.Д. и обратил внимание, что еще есть время проголосовать и члены избирательной комиссии ждут всех на избирательном участке. Опять же приводится сводка о голосовании по Ленинградской области и выражается надежда, что </w:t>
      </w:r>
      <w:proofErr w:type="spellStart"/>
      <w:r w:rsidR="00F563F1">
        <w:rPr>
          <w:rFonts w:ascii="Arial" w:hAnsi="Arial" w:cs="Arial"/>
          <w:sz w:val="28"/>
          <w:szCs w:val="28"/>
        </w:rPr>
        <w:t>Лужский</w:t>
      </w:r>
      <w:proofErr w:type="spellEnd"/>
      <w:r w:rsidR="00F563F1">
        <w:rPr>
          <w:rFonts w:ascii="Arial" w:hAnsi="Arial" w:cs="Arial"/>
          <w:sz w:val="28"/>
          <w:szCs w:val="28"/>
        </w:rPr>
        <w:t xml:space="preserve"> район покажет хорошую явку.</w:t>
      </w:r>
    </w:p>
    <w:p w:rsidR="00043A30" w:rsidRDefault="00043A30" w:rsidP="007C36D1">
      <w:pPr>
        <w:pStyle w:val="a5"/>
        <w:spacing w:line="360" w:lineRule="auto"/>
        <w:ind w:left="-567" w:firstLine="567"/>
        <w:jc w:val="both"/>
        <w:rPr>
          <w:rFonts w:ascii="Arial" w:hAnsi="Arial" w:cs="Arial"/>
          <w:sz w:val="28"/>
          <w:szCs w:val="28"/>
        </w:rPr>
      </w:pPr>
      <w:r>
        <w:rPr>
          <w:rFonts w:ascii="Arial" w:hAnsi="Arial" w:cs="Arial"/>
          <w:sz w:val="28"/>
          <w:szCs w:val="28"/>
        </w:rPr>
        <w:t>Обычный старый лист газеты в формате А-3, а столько информации, и официальная</w:t>
      </w:r>
      <w:proofErr w:type="gramStart"/>
      <w:r>
        <w:rPr>
          <w:rFonts w:ascii="Arial" w:hAnsi="Arial" w:cs="Arial"/>
          <w:sz w:val="28"/>
          <w:szCs w:val="28"/>
        </w:rPr>
        <w:t xml:space="preserve"> ,</w:t>
      </w:r>
      <w:proofErr w:type="gramEnd"/>
      <w:r>
        <w:rPr>
          <w:rFonts w:ascii="Arial" w:hAnsi="Arial" w:cs="Arial"/>
          <w:sz w:val="28"/>
          <w:szCs w:val="28"/>
        </w:rPr>
        <w:t xml:space="preserve"> и профессиональный взгляд журналиста</w:t>
      </w:r>
      <w:r w:rsidR="00345186">
        <w:rPr>
          <w:rFonts w:ascii="Arial" w:hAnsi="Arial" w:cs="Arial"/>
          <w:sz w:val="28"/>
          <w:szCs w:val="28"/>
        </w:rPr>
        <w:t>,</w:t>
      </w:r>
      <w:r>
        <w:rPr>
          <w:rFonts w:ascii="Arial" w:hAnsi="Arial" w:cs="Arial"/>
          <w:sz w:val="28"/>
          <w:szCs w:val="28"/>
        </w:rPr>
        <w:t xml:space="preserve"> рассказ читателя</w:t>
      </w:r>
      <w:r w:rsidR="00345186">
        <w:rPr>
          <w:rFonts w:ascii="Arial" w:hAnsi="Arial" w:cs="Arial"/>
          <w:sz w:val="28"/>
          <w:szCs w:val="28"/>
        </w:rPr>
        <w:t xml:space="preserve">, цифры с разных участков по голосованию, комментарии </w:t>
      </w:r>
      <w:r>
        <w:rPr>
          <w:rFonts w:ascii="Arial" w:hAnsi="Arial" w:cs="Arial"/>
          <w:sz w:val="28"/>
          <w:szCs w:val="28"/>
        </w:rPr>
        <w:t xml:space="preserve"> и </w:t>
      </w:r>
      <w:r w:rsidR="00345186">
        <w:rPr>
          <w:rFonts w:ascii="Arial" w:hAnsi="Arial" w:cs="Arial"/>
          <w:sz w:val="28"/>
          <w:szCs w:val="28"/>
        </w:rPr>
        <w:t xml:space="preserve">в тоже время </w:t>
      </w:r>
      <w:r>
        <w:rPr>
          <w:rFonts w:ascii="Arial" w:hAnsi="Arial" w:cs="Arial"/>
          <w:sz w:val="28"/>
          <w:szCs w:val="28"/>
        </w:rPr>
        <w:t xml:space="preserve">информирование читателя </w:t>
      </w:r>
      <w:r w:rsidR="00345186">
        <w:rPr>
          <w:rFonts w:ascii="Arial" w:hAnsi="Arial" w:cs="Arial"/>
          <w:sz w:val="28"/>
          <w:szCs w:val="28"/>
        </w:rPr>
        <w:t xml:space="preserve">по вопросам энергообеспечения на </w:t>
      </w:r>
      <w:r>
        <w:rPr>
          <w:rFonts w:ascii="Arial" w:hAnsi="Arial" w:cs="Arial"/>
          <w:sz w:val="28"/>
          <w:szCs w:val="28"/>
        </w:rPr>
        <w:t xml:space="preserve"> Южной котельной. На одном листе </w:t>
      </w:r>
      <w:r w:rsidR="00345186">
        <w:rPr>
          <w:rFonts w:ascii="Arial" w:hAnsi="Arial" w:cs="Arial"/>
          <w:sz w:val="28"/>
          <w:szCs w:val="28"/>
        </w:rPr>
        <w:t xml:space="preserve">пять сюжетов о </w:t>
      </w:r>
      <w:r>
        <w:rPr>
          <w:rFonts w:ascii="Arial" w:hAnsi="Arial" w:cs="Arial"/>
          <w:sz w:val="28"/>
          <w:szCs w:val="28"/>
        </w:rPr>
        <w:t>жизн</w:t>
      </w:r>
      <w:r w:rsidR="00345186">
        <w:rPr>
          <w:rFonts w:ascii="Arial" w:hAnsi="Arial" w:cs="Arial"/>
          <w:sz w:val="28"/>
          <w:szCs w:val="28"/>
        </w:rPr>
        <w:t>и</w:t>
      </w:r>
      <w:r>
        <w:rPr>
          <w:rFonts w:ascii="Arial" w:hAnsi="Arial" w:cs="Arial"/>
          <w:sz w:val="28"/>
          <w:szCs w:val="28"/>
        </w:rPr>
        <w:t xml:space="preserve"> нашего города за</w:t>
      </w:r>
      <w:r w:rsidR="00345186">
        <w:rPr>
          <w:rFonts w:ascii="Arial" w:hAnsi="Arial" w:cs="Arial"/>
          <w:sz w:val="28"/>
          <w:szCs w:val="28"/>
        </w:rPr>
        <w:t xml:space="preserve"> один день. </w:t>
      </w:r>
    </w:p>
    <w:p w:rsidR="004B30E2" w:rsidRDefault="004B30E2" w:rsidP="007C36D1">
      <w:pPr>
        <w:pStyle w:val="a5"/>
        <w:spacing w:line="360" w:lineRule="auto"/>
        <w:ind w:left="-567" w:firstLine="567"/>
        <w:jc w:val="both"/>
        <w:rPr>
          <w:rFonts w:ascii="Arial" w:hAnsi="Arial" w:cs="Arial"/>
          <w:sz w:val="28"/>
          <w:szCs w:val="28"/>
        </w:rPr>
      </w:pPr>
      <w:r>
        <w:rPr>
          <w:rFonts w:ascii="Arial" w:hAnsi="Arial" w:cs="Arial"/>
          <w:sz w:val="28"/>
          <w:szCs w:val="28"/>
        </w:rPr>
        <w:t xml:space="preserve">Председатель ТИК </w:t>
      </w:r>
      <w:proofErr w:type="spellStart"/>
      <w:r>
        <w:rPr>
          <w:rFonts w:ascii="Arial" w:hAnsi="Arial" w:cs="Arial"/>
          <w:sz w:val="28"/>
          <w:szCs w:val="28"/>
        </w:rPr>
        <w:t>Лужского</w:t>
      </w:r>
      <w:proofErr w:type="spellEnd"/>
      <w:r>
        <w:rPr>
          <w:rFonts w:ascii="Arial" w:hAnsi="Arial" w:cs="Arial"/>
          <w:sz w:val="28"/>
          <w:szCs w:val="28"/>
        </w:rPr>
        <w:t xml:space="preserve">  муниципального района</w:t>
      </w:r>
    </w:p>
    <w:p w:rsidR="00D06707" w:rsidRDefault="004B30E2" w:rsidP="007C36D1">
      <w:pPr>
        <w:pStyle w:val="a5"/>
        <w:spacing w:line="360" w:lineRule="auto"/>
        <w:ind w:left="-567" w:firstLine="567"/>
        <w:jc w:val="both"/>
        <w:rPr>
          <w:rFonts w:ascii="Arial" w:hAnsi="Arial" w:cs="Arial"/>
          <w:sz w:val="28"/>
          <w:szCs w:val="28"/>
        </w:rPr>
      </w:pPr>
      <w:r>
        <w:rPr>
          <w:rFonts w:ascii="Arial" w:hAnsi="Arial" w:cs="Arial"/>
          <w:sz w:val="28"/>
          <w:szCs w:val="28"/>
        </w:rPr>
        <w:lastRenderedPageBreak/>
        <w:t>Нина Алексеева</w:t>
      </w:r>
    </w:p>
    <w:sectPr w:rsidR="00D06707" w:rsidSect="000B51CC">
      <w:pgSz w:w="11906" w:h="16838"/>
      <w:pgMar w:top="567"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2428B"/>
    <w:multiLevelType w:val="multilevel"/>
    <w:tmpl w:val="01D20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7C30FFB"/>
    <w:multiLevelType w:val="multilevel"/>
    <w:tmpl w:val="866EC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proofState w:spelling="clean" w:grammar="clean"/>
  <w:defaultTabStop w:val="708"/>
  <w:characterSpacingControl w:val="doNotCompress"/>
  <w:compat>
    <w:compatSetting w:name="compatibilityMode" w:uri="http://schemas.microsoft.com/office/word" w:val="12"/>
  </w:compat>
  <w:rsids>
    <w:rsidRoot w:val="00806379"/>
    <w:rsid w:val="00016A3C"/>
    <w:rsid w:val="00021273"/>
    <w:rsid w:val="00043A30"/>
    <w:rsid w:val="000774EB"/>
    <w:rsid w:val="000B51CC"/>
    <w:rsid w:val="00127541"/>
    <w:rsid w:val="00176152"/>
    <w:rsid w:val="00331E8A"/>
    <w:rsid w:val="00345186"/>
    <w:rsid w:val="003A2C22"/>
    <w:rsid w:val="003C2F72"/>
    <w:rsid w:val="00404C34"/>
    <w:rsid w:val="0043307E"/>
    <w:rsid w:val="00496DE2"/>
    <w:rsid w:val="004B30E2"/>
    <w:rsid w:val="004B3862"/>
    <w:rsid w:val="00504691"/>
    <w:rsid w:val="00524934"/>
    <w:rsid w:val="00555017"/>
    <w:rsid w:val="00592FC7"/>
    <w:rsid w:val="005A0CE1"/>
    <w:rsid w:val="005D1BE1"/>
    <w:rsid w:val="006113BD"/>
    <w:rsid w:val="006128FF"/>
    <w:rsid w:val="006C67CA"/>
    <w:rsid w:val="00746EC2"/>
    <w:rsid w:val="00746F5E"/>
    <w:rsid w:val="00766A2F"/>
    <w:rsid w:val="007C36D1"/>
    <w:rsid w:val="00806379"/>
    <w:rsid w:val="00813643"/>
    <w:rsid w:val="00822E6F"/>
    <w:rsid w:val="00865AE6"/>
    <w:rsid w:val="008A294D"/>
    <w:rsid w:val="00954200"/>
    <w:rsid w:val="00975DB9"/>
    <w:rsid w:val="009818E4"/>
    <w:rsid w:val="009F3632"/>
    <w:rsid w:val="00A110FF"/>
    <w:rsid w:val="00A2084C"/>
    <w:rsid w:val="00A211E7"/>
    <w:rsid w:val="00A758C2"/>
    <w:rsid w:val="00A829EA"/>
    <w:rsid w:val="00AC0D9C"/>
    <w:rsid w:val="00B16F23"/>
    <w:rsid w:val="00B3331D"/>
    <w:rsid w:val="00B34682"/>
    <w:rsid w:val="00BE13F2"/>
    <w:rsid w:val="00BE4B3D"/>
    <w:rsid w:val="00C1197A"/>
    <w:rsid w:val="00C94271"/>
    <w:rsid w:val="00CD07A4"/>
    <w:rsid w:val="00CE04CE"/>
    <w:rsid w:val="00D06707"/>
    <w:rsid w:val="00D22917"/>
    <w:rsid w:val="00D5638B"/>
    <w:rsid w:val="00D65E42"/>
    <w:rsid w:val="00E26D59"/>
    <w:rsid w:val="00E4506D"/>
    <w:rsid w:val="00E472EA"/>
    <w:rsid w:val="00E92D11"/>
    <w:rsid w:val="00EE5C9E"/>
    <w:rsid w:val="00F36AEA"/>
    <w:rsid w:val="00F51D85"/>
    <w:rsid w:val="00F563F1"/>
    <w:rsid w:val="00F63371"/>
    <w:rsid w:val="00F658E8"/>
    <w:rsid w:val="00FC0253"/>
    <w:rsid w:val="00FD46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D59"/>
  </w:style>
  <w:style w:type="paragraph" w:styleId="1">
    <w:name w:val="heading 1"/>
    <w:basedOn w:val="a"/>
    <w:link w:val="10"/>
    <w:uiPriority w:val="9"/>
    <w:qFormat/>
    <w:rsid w:val="00C119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63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806379"/>
    <w:rPr>
      <w:i/>
      <w:iCs/>
    </w:rPr>
  </w:style>
  <w:style w:type="paragraph" w:styleId="a5">
    <w:name w:val="No Spacing"/>
    <w:uiPriority w:val="1"/>
    <w:qFormat/>
    <w:rsid w:val="00806379"/>
    <w:pPr>
      <w:spacing w:after="0" w:line="240" w:lineRule="auto"/>
    </w:pPr>
  </w:style>
  <w:style w:type="character" w:customStyle="1" w:styleId="10">
    <w:name w:val="Заголовок 1 Знак"/>
    <w:basedOn w:val="a0"/>
    <w:link w:val="1"/>
    <w:uiPriority w:val="9"/>
    <w:rsid w:val="00C1197A"/>
    <w:rPr>
      <w:rFonts w:ascii="Times New Roman" w:eastAsia="Times New Roman" w:hAnsi="Times New Roman" w:cs="Times New Roman"/>
      <w:b/>
      <w:bCs/>
      <w:kern w:val="36"/>
      <w:sz w:val="48"/>
      <w:szCs w:val="48"/>
      <w:lang w:eastAsia="ru-RU"/>
    </w:rPr>
  </w:style>
  <w:style w:type="character" w:styleId="a6">
    <w:name w:val="Strong"/>
    <w:basedOn w:val="a0"/>
    <w:uiPriority w:val="22"/>
    <w:qFormat/>
    <w:rsid w:val="00C1197A"/>
    <w:rPr>
      <w:b/>
      <w:bCs/>
    </w:rPr>
  </w:style>
  <w:style w:type="paragraph" w:styleId="a7">
    <w:name w:val="Balloon Text"/>
    <w:basedOn w:val="a"/>
    <w:link w:val="a8"/>
    <w:uiPriority w:val="99"/>
    <w:semiHidden/>
    <w:unhideWhenUsed/>
    <w:rsid w:val="00A211E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211E7"/>
    <w:rPr>
      <w:rFonts w:ascii="Tahoma" w:hAnsi="Tahoma" w:cs="Tahoma"/>
      <w:sz w:val="16"/>
      <w:szCs w:val="16"/>
    </w:rPr>
  </w:style>
  <w:style w:type="character" w:customStyle="1" w:styleId="apple-converted-space">
    <w:name w:val="apple-converted-space"/>
    <w:basedOn w:val="a0"/>
    <w:rsid w:val="00404C34"/>
  </w:style>
  <w:style w:type="character" w:styleId="a9">
    <w:name w:val="Hyperlink"/>
    <w:basedOn w:val="a0"/>
    <w:uiPriority w:val="99"/>
    <w:semiHidden/>
    <w:unhideWhenUsed/>
    <w:rsid w:val="00FD46C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39389">
      <w:bodyDiv w:val="1"/>
      <w:marLeft w:val="0"/>
      <w:marRight w:val="0"/>
      <w:marTop w:val="0"/>
      <w:marBottom w:val="0"/>
      <w:divBdr>
        <w:top w:val="none" w:sz="0" w:space="0" w:color="auto"/>
        <w:left w:val="none" w:sz="0" w:space="0" w:color="auto"/>
        <w:bottom w:val="none" w:sz="0" w:space="0" w:color="auto"/>
        <w:right w:val="none" w:sz="0" w:space="0" w:color="auto"/>
      </w:divBdr>
    </w:div>
    <w:div w:id="254286893">
      <w:bodyDiv w:val="1"/>
      <w:marLeft w:val="0"/>
      <w:marRight w:val="0"/>
      <w:marTop w:val="0"/>
      <w:marBottom w:val="0"/>
      <w:divBdr>
        <w:top w:val="none" w:sz="0" w:space="0" w:color="auto"/>
        <w:left w:val="none" w:sz="0" w:space="0" w:color="auto"/>
        <w:bottom w:val="none" w:sz="0" w:space="0" w:color="auto"/>
        <w:right w:val="none" w:sz="0" w:space="0" w:color="auto"/>
      </w:divBdr>
    </w:div>
    <w:div w:id="516847230">
      <w:bodyDiv w:val="1"/>
      <w:marLeft w:val="0"/>
      <w:marRight w:val="0"/>
      <w:marTop w:val="0"/>
      <w:marBottom w:val="0"/>
      <w:divBdr>
        <w:top w:val="none" w:sz="0" w:space="0" w:color="auto"/>
        <w:left w:val="none" w:sz="0" w:space="0" w:color="auto"/>
        <w:bottom w:val="none" w:sz="0" w:space="0" w:color="auto"/>
        <w:right w:val="none" w:sz="0" w:space="0" w:color="auto"/>
      </w:divBdr>
      <w:divsChild>
        <w:div w:id="419834106">
          <w:marLeft w:val="0"/>
          <w:marRight w:val="0"/>
          <w:marTop w:val="0"/>
          <w:marBottom w:val="0"/>
          <w:divBdr>
            <w:top w:val="none" w:sz="0" w:space="0" w:color="auto"/>
            <w:left w:val="none" w:sz="0" w:space="0" w:color="auto"/>
            <w:bottom w:val="none" w:sz="0" w:space="0" w:color="auto"/>
            <w:right w:val="none" w:sz="0" w:space="0" w:color="auto"/>
          </w:divBdr>
        </w:div>
      </w:divsChild>
    </w:div>
    <w:div w:id="1031759319">
      <w:bodyDiv w:val="1"/>
      <w:marLeft w:val="0"/>
      <w:marRight w:val="0"/>
      <w:marTop w:val="0"/>
      <w:marBottom w:val="0"/>
      <w:divBdr>
        <w:top w:val="none" w:sz="0" w:space="0" w:color="auto"/>
        <w:left w:val="none" w:sz="0" w:space="0" w:color="auto"/>
        <w:bottom w:val="none" w:sz="0" w:space="0" w:color="auto"/>
        <w:right w:val="none" w:sz="0" w:space="0" w:color="auto"/>
      </w:divBdr>
    </w:div>
    <w:div w:id="1059355485">
      <w:bodyDiv w:val="1"/>
      <w:marLeft w:val="0"/>
      <w:marRight w:val="0"/>
      <w:marTop w:val="0"/>
      <w:marBottom w:val="0"/>
      <w:divBdr>
        <w:top w:val="none" w:sz="0" w:space="0" w:color="auto"/>
        <w:left w:val="none" w:sz="0" w:space="0" w:color="auto"/>
        <w:bottom w:val="none" w:sz="0" w:space="0" w:color="auto"/>
        <w:right w:val="none" w:sz="0" w:space="0" w:color="auto"/>
      </w:divBdr>
    </w:div>
    <w:div w:id="1145008699">
      <w:bodyDiv w:val="1"/>
      <w:marLeft w:val="0"/>
      <w:marRight w:val="0"/>
      <w:marTop w:val="0"/>
      <w:marBottom w:val="0"/>
      <w:divBdr>
        <w:top w:val="none" w:sz="0" w:space="0" w:color="auto"/>
        <w:left w:val="none" w:sz="0" w:space="0" w:color="auto"/>
        <w:bottom w:val="none" w:sz="0" w:space="0" w:color="auto"/>
        <w:right w:val="none" w:sz="0" w:space="0" w:color="auto"/>
      </w:divBdr>
    </w:div>
    <w:div w:id="1725104526">
      <w:bodyDiv w:val="1"/>
      <w:marLeft w:val="0"/>
      <w:marRight w:val="0"/>
      <w:marTop w:val="0"/>
      <w:marBottom w:val="0"/>
      <w:divBdr>
        <w:top w:val="none" w:sz="0" w:space="0" w:color="auto"/>
        <w:left w:val="none" w:sz="0" w:space="0" w:color="auto"/>
        <w:bottom w:val="none" w:sz="0" w:space="0" w:color="auto"/>
        <w:right w:val="none" w:sz="0" w:space="0" w:color="auto"/>
      </w:divBdr>
    </w:div>
    <w:div w:id="1858890285">
      <w:bodyDiv w:val="1"/>
      <w:marLeft w:val="0"/>
      <w:marRight w:val="0"/>
      <w:marTop w:val="0"/>
      <w:marBottom w:val="0"/>
      <w:divBdr>
        <w:top w:val="none" w:sz="0" w:space="0" w:color="auto"/>
        <w:left w:val="none" w:sz="0" w:space="0" w:color="auto"/>
        <w:bottom w:val="none" w:sz="0" w:space="0" w:color="auto"/>
        <w:right w:val="none" w:sz="0" w:space="0" w:color="auto"/>
      </w:divBdr>
    </w:div>
    <w:div w:id="1891458532">
      <w:bodyDiv w:val="1"/>
      <w:marLeft w:val="0"/>
      <w:marRight w:val="0"/>
      <w:marTop w:val="0"/>
      <w:marBottom w:val="0"/>
      <w:divBdr>
        <w:top w:val="none" w:sz="0" w:space="0" w:color="auto"/>
        <w:left w:val="none" w:sz="0" w:space="0" w:color="auto"/>
        <w:bottom w:val="none" w:sz="0" w:space="0" w:color="auto"/>
        <w:right w:val="none" w:sz="0" w:space="0" w:color="auto"/>
      </w:divBdr>
    </w:div>
    <w:div w:id="2000771771">
      <w:bodyDiv w:val="1"/>
      <w:marLeft w:val="0"/>
      <w:marRight w:val="0"/>
      <w:marTop w:val="0"/>
      <w:marBottom w:val="0"/>
      <w:divBdr>
        <w:top w:val="none" w:sz="0" w:space="0" w:color="auto"/>
        <w:left w:val="none" w:sz="0" w:space="0" w:color="auto"/>
        <w:bottom w:val="none" w:sz="0" w:space="0" w:color="auto"/>
        <w:right w:val="none" w:sz="0" w:space="0" w:color="auto"/>
      </w:divBdr>
    </w:div>
    <w:div w:id="2054839891">
      <w:bodyDiv w:val="1"/>
      <w:marLeft w:val="0"/>
      <w:marRight w:val="0"/>
      <w:marTop w:val="0"/>
      <w:marBottom w:val="0"/>
      <w:divBdr>
        <w:top w:val="none" w:sz="0" w:space="0" w:color="auto"/>
        <w:left w:val="none" w:sz="0" w:space="0" w:color="auto"/>
        <w:bottom w:val="none" w:sz="0" w:space="0" w:color="auto"/>
        <w:right w:val="none" w:sz="0" w:space="0" w:color="auto"/>
      </w:divBdr>
      <w:divsChild>
        <w:div w:id="1331818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B26E05-11BB-4A28-AAC3-89151E14C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Pages>
  <Words>798</Words>
  <Characters>4553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Administrahion</Company>
  <LinksUpToDate>false</LinksUpToDate>
  <CharactersWithSpaces>5341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AlekseevaNA</dc:creator>
  <cp:keywords/>
  <dc:description/>
  <cp:lastModifiedBy>Наталья Л. Полярус</cp:lastModifiedBy>
  <cp:revision>9</cp:revision>
  <cp:lastPrinted>2018-09-24T08:43:00Z</cp:lastPrinted>
  <dcterms:created xsi:type="dcterms:W3CDTF">2018-11-12T12:01:00Z</dcterms:created>
  <dcterms:modified xsi:type="dcterms:W3CDTF">2018-11-14T07:15:00Z</dcterms:modified>
</cp:coreProperties>
</file>