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D0" w:rsidRPr="00E26FD0" w:rsidRDefault="00E26FD0" w:rsidP="00E26FD0">
      <w:pPr>
        <w:pStyle w:val="1"/>
        <w:rPr>
          <w:b/>
          <w:szCs w:val="28"/>
        </w:rPr>
      </w:pPr>
      <w:r w:rsidRPr="00E26FD0">
        <w:rPr>
          <w:b/>
          <w:szCs w:val="28"/>
        </w:rPr>
        <w:t>Выборы депутатов Советов депутатов</w:t>
      </w:r>
    </w:p>
    <w:p w:rsidR="00E26FD0" w:rsidRPr="00E26FD0" w:rsidRDefault="00E26FD0" w:rsidP="00E26FD0">
      <w:pPr>
        <w:pStyle w:val="1"/>
        <w:rPr>
          <w:b/>
          <w:szCs w:val="28"/>
        </w:rPr>
      </w:pPr>
      <w:r w:rsidRPr="00E26FD0">
        <w:rPr>
          <w:b/>
          <w:szCs w:val="28"/>
        </w:rPr>
        <w:t xml:space="preserve">муниципальных образований </w:t>
      </w:r>
      <w:proofErr w:type="spellStart"/>
      <w:r w:rsidRPr="00E26FD0">
        <w:rPr>
          <w:b/>
          <w:szCs w:val="28"/>
        </w:rPr>
        <w:t>Лужского</w:t>
      </w:r>
      <w:proofErr w:type="spellEnd"/>
      <w:r w:rsidRPr="00E26FD0">
        <w:rPr>
          <w:b/>
          <w:szCs w:val="28"/>
        </w:rPr>
        <w:t xml:space="preserve"> муниципального района </w:t>
      </w:r>
    </w:p>
    <w:p w:rsidR="00E26FD0" w:rsidRPr="00E26FD0" w:rsidRDefault="00E26FD0" w:rsidP="00E26FD0">
      <w:pPr>
        <w:pStyle w:val="1"/>
        <w:rPr>
          <w:b/>
          <w:szCs w:val="28"/>
        </w:rPr>
      </w:pPr>
      <w:r w:rsidRPr="00E26FD0">
        <w:rPr>
          <w:b/>
          <w:szCs w:val="28"/>
        </w:rPr>
        <w:t>8 сентября 2024 года</w:t>
      </w:r>
    </w:p>
    <w:p w:rsidR="004D0796" w:rsidRDefault="004D0796" w:rsidP="004D0796">
      <w:pPr>
        <w:pStyle w:val="2"/>
        <w:ind w:left="180"/>
        <w:jc w:val="center"/>
        <w:rPr>
          <w:b/>
          <w:bCs/>
          <w:szCs w:val="28"/>
        </w:rPr>
      </w:pPr>
    </w:p>
    <w:p w:rsidR="004D0796" w:rsidRDefault="004D0796" w:rsidP="004D0796">
      <w:pPr>
        <w:pStyle w:val="2"/>
        <w:ind w:left="18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4D0796" w:rsidRDefault="004D0796" w:rsidP="004D0796">
      <w:pPr>
        <w:pStyle w:val="2"/>
        <w:rPr>
          <w:szCs w:val="28"/>
        </w:rPr>
      </w:pPr>
    </w:p>
    <w:p w:rsidR="004D0796" w:rsidRPr="00FE340D" w:rsidRDefault="00E26FD0" w:rsidP="004D0796">
      <w:pPr>
        <w:ind w:right="112"/>
        <w:rPr>
          <w:b/>
          <w:bCs/>
          <w:caps/>
          <w:sz w:val="28"/>
          <w:szCs w:val="28"/>
        </w:rPr>
      </w:pPr>
      <w:r>
        <w:rPr>
          <w:sz w:val="28"/>
          <w:szCs w:val="32"/>
        </w:rPr>
        <w:t>22</w:t>
      </w:r>
      <w:r w:rsidR="00FE340D" w:rsidRPr="00FE340D">
        <w:rPr>
          <w:sz w:val="28"/>
          <w:szCs w:val="32"/>
        </w:rPr>
        <w:t xml:space="preserve"> </w:t>
      </w:r>
      <w:r>
        <w:rPr>
          <w:sz w:val="28"/>
          <w:szCs w:val="32"/>
        </w:rPr>
        <w:t>августа</w:t>
      </w:r>
      <w:r w:rsidR="004D0796">
        <w:rPr>
          <w:sz w:val="28"/>
          <w:szCs w:val="32"/>
        </w:rPr>
        <w:t xml:space="preserve"> 2024 года</w:t>
      </w:r>
      <w:r w:rsidR="004D0796">
        <w:rPr>
          <w:sz w:val="28"/>
          <w:szCs w:val="28"/>
        </w:rPr>
        <w:tab/>
      </w:r>
      <w:r w:rsidR="004D0796">
        <w:rPr>
          <w:sz w:val="28"/>
          <w:szCs w:val="28"/>
        </w:rPr>
        <w:tab/>
      </w:r>
      <w:r w:rsidR="004D0796">
        <w:rPr>
          <w:sz w:val="28"/>
          <w:szCs w:val="28"/>
        </w:rPr>
        <w:tab/>
      </w:r>
      <w:r w:rsidR="004D0796">
        <w:rPr>
          <w:sz w:val="28"/>
          <w:szCs w:val="28"/>
        </w:rPr>
        <w:tab/>
      </w:r>
      <w:r w:rsidR="004D0796">
        <w:rPr>
          <w:sz w:val="28"/>
          <w:szCs w:val="28"/>
        </w:rPr>
        <w:tab/>
      </w:r>
      <w:r w:rsidR="004D0796">
        <w:rPr>
          <w:sz w:val="28"/>
          <w:szCs w:val="28"/>
        </w:rPr>
        <w:tab/>
      </w:r>
      <w:r w:rsidR="00A76778" w:rsidRPr="00A76778">
        <w:rPr>
          <w:sz w:val="28"/>
          <w:szCs w:val="32"/>
        </w:rPr>
        <w:tab/>
      </w:r>
      <w:r w:rsidR="00A76778" w:rsidRPr="00FE340D">
        <w:rPr>
          <w:sz w:val="28"/>
          <w:szCs w:val="32"/>
        </w:rPr>
        <w:tab/>
      </w:r>
      <w:r w:rsidR="004D0796">
        <w:rPr>
          <w:sz w:val="28"/>
          <w:szCs w:val="32"/>
        </w:rPr>
        <w:t>№ </w:t>
      </w:r>
      <w:r>
        <w:rPr>
          <w:sz w:val="28"/>
          <w:szCs w:val="32"/>
        </w:rPr>
        <w:t>77</w:t>
      </w:r>
      <w:r w:rsidR="00357789">
        <w:rPr>
          <w:sz w:val="28"/>
          <w:szCs w:val="32"/>
        </w:rPr>
        <w:t>/</w:t>
      </w:r>
      <w:r>
        <w:rPr>
          <w:sz w:val="28"/>
          <w:szCs w:val="32"/>
        </w:rPr>
        <w:t>586</w:t>
      </w:r>
    </w:p>
    <w:p w:rsidR="004D0796" w:rsidRDefault="004D0796" w:rsidP="004D0796">
      <w:pPr>
        <w:widowControl w:val="0"/>
        <w:jc w:val="center"/>
        <w:rPr>
          <w:b/>
          <w:sz w:val="28"/>
          <w:szCs w:val="28"/>
        </w:rPr>
      </w:pPr>
    </w:p>
    <w:p w:rsidR="004D0796" w:rsidRDefault="004D0796" w:rsidP="004D0796">
      <w:pPr>
        <w:widowControl w:val="0"/>
        <w:jc w:val="center"/>
        <w:rPr>
          <w:b/>
          <w:sz w:val="28"/>
          <w:szCs w:val="28"/>
        </w:rPr>
      </w:pPr>
    </w:p>
    <w:p w:rsidR="004D0796" w:rsidRDefault="004D0796" w:rsidP="004D07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применении на территории </w:t>
      </w:r>
      <w:proofErr w:type="spellStart"/>
      <w:r w:rsidR="00836497">
        <w:rPr>
          <w:b/>
          <w:sz w:val="28"/>
          <w:szCs w:val="28"/>
        </w:rPr>
        <w:t>Л</w:t>
      </w:r>
      <w:r w:rsidR="001E28F8">
        <w:rPr>
          <w:b/>
          <w:sz w:val="28"/>
          <w:szCs w:val="28"/>
        </w:rPr>
        <w:t>ужского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290AD7" w:rsidRDefault="004D0796" w:rsidP="004D07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дополнительной формы голосования </w:t>
      </w:r>
      <w:r w:rsidR="00290AD7">
        <w:rPr>
          <w:b/>
          <w:sz w:val="28"/>
          <w:szCs w:val="28"/>
        </w:rPr>
        <w:t xml:space="preserve">на выборах </w:t>
      </w:r>
    </w:p>
    <w:p w:rsidR="00E26FD0" w:rsidRDefault="00E26FD0" w:rsidP="004D0796">
      <w:pPr>
        <w:widowControl w:val="0"/>
        <w:jc w:val="center"/>
        <w:rPr>
          <w:b/>
          <w:sz w:val="28"/>
          <w:szCs w:val="28"/>
        </w:rPr>
      </w:pPr>
      <w:r w:rsidRPr="00E26FD0">
        <w:rPr>
          <w:b/>
          <w:sz w:val="28"/>
          <w:szCs w:val="28"/>
        </w:rPr>
        <w:t xml:space="preserve">депутатов советов депутатов муниципальных образований </w:t>
      </w:r>
    </w:p>
    <w:p w:rsidR="004D0796" w:rsidRPr="00E26FD0" w:rsidRDefault="00E26FD0" w:rsidP="004D0796">
      <w:pPr>
        <w:widowControl w:val="0"/>
        <w:jc w:val="center"/>
        <w:rPr>
          <w:b/>
          <w:sz w:val="28"/>
          <w:szCs w:val="28"/>
        </w:rPr>
      </w:pPr>
      <w:proofErr w:type="spellStart"/>
      <w:r w:rsidRPr="00E26FD0">
        <w:rPr>
          <w:b/>
          <w:sz w:val="28"/>
          <w:szCs w:val="28"/>
        </w:rPr>
        <w:t>Лужского</w:t>
      </w:r>
      <w:proofErr w:type="spellEnd"/>
      <w:r w:rsidRPr="00E26FD0">
        <w:rPr>
          <w:b/>
          <w:sz w:val="28"/>
          <w:szCs w:val="28"/>
        </w:rPr>
        <w:t xml:space="preserve"> муниципального района Ленинградской области</w:t>
      </w:r>
      <w:r w:rsidR="00290AD7" w:rsidRPr="00E26FD0">
        <w:rPr>
          <w:b/>
          <w:sz w:val="28"/>
          <w:szCs w:val="28"/>
        </w:rPr>
        <w:t xml:space="preserve">  </w:t>
      </w:r>
    </w:p>
    <w:p w:rsidR="004D0796" w:rsidRDefault="00290AD7" w:rsidP="004D07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0796" w:rsidRDefault="004D0796" w:rsidP="004D0796">
      <w:pPr>
        <w:widowControl w:val="0"/>
        <w:jc w:val="center"/>
        <w:rPr>
          <w:b/>
          <w:sz w:val="28"/>
          <w:szCs w:val="28"/>
        </w:rPr>
      </w:pPr>
    </w:p>
    <w:p w:rsidR="00E26FD0" w:rsidRDefault="00014BD6" w:rsidP="004D0796">
      <w:pPr>
        <w:ind w:firstLine="708"/>
        <w:jc w:val="both"/>
        <w:rPr>
          <w:bCs/>
          <w:sz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6E31F3">
        <w:rPr>
          <w:color w:val="000000"/>
          <w:sz w:val="28"/>
          <w:szCs w:val="28"/>
        </w:rPr>
        <w:t xml:space="preserve"> целях обеспечения гарантий реализации активного избирательного права граждан Российской Федерации, </w:t>
      </w:r>
      <w:r w:rsidRPr="00792390">
        <w:rPr>
          <w:sz w:val="28"/>
          <w:szCs w:val="28"/>
        </w:rPr>
        <w:t xml:space="preserve">в соответствии со статьей </w:t>
      </w:r>
      <w:r w:rsidR="00792390" w:rsidRPr="00792390">
        <w:rPr>
          <w:sz w:val="28"/>
          <w:szCs w:val="28"/>
        </w:rPr>
        <w:t>46-1</w:t>
      </w:r>
      <w:r w:rsidRPr="00792390">
        <w:rPr>
          <w:sz w:val="28"/>
          <w:szCs w:val="28"/>
        </w:rPr>
        <w:t xml:space="preserve"> </w:t>
      </w:r>
      <w:r w:rsidR="00792390" w:rsidRPr="00792390">
        <w:rPr>
          <w:sz w:val="28"/>
          <w:szCs w:val="28"/>
        </w:rPr>
        <w:t xml:space="preserve">областного </w:t>
      </w:r>
      <w:r w:rsidRPr="00792390">
        <w:rPr>
          <w:sz w:val="28"/>
          <w:szCs w:val="28"/>
        </w:rPr>
        <w:t xml:space="preserve"> закона от 1</w:t>
      </w:r>
      <w:r w:rsidR="00792390" w:rsidRPr="00792390">
        <w:rPr>
          <w:sz w:val="28"/>
          <w:szCs w:val="28"/>
        </w:rPr>
        <w:t>5</w:t>
      </w:r>
      <w:r w:rsidRPr="00792390">
        <w:rPr>
          <w:sz w:val="28"/>
          <w:szCs w:val="28"/>
        </w:rPr>
        <w:t xml:space="preserve"> </w:t>
      </w:r>
      <w:r w:rsidR="00792390" w:rsidRPr="00792390">
        <w:rPr>
          <w:sz w:val="28"/>
          <w:szCs w:val="28"/>
        </w:rPr>
        <w:t>марта 2012 года № 20</w:t>
      </w:r>
      <w:r w:rsidRPr="00792390">
        <w:rPr>
          <w:sz w:val="28"/>
          <w:szCs w:val="28"/>
        </w:rPr>
        <w:t>-</w:t>
      </w:r>
      <w:r w:rsidR="00792390" w:rsidRPr="00792390">
        <w:rPr>
          <w:sz w:val="28"/>
          <w:szCs w:val="28"/>
        </w:rPr>
        <w:t>оз</w:t>
      </w:r>
      <w:r w:rsidRPr="00792390">
        <w:rPr>
          <w:sz w:val="28"/>
          <w:szCs w:val="28"/>
        </w:rPr>
        <w:t xml:space="preserve"> «О </w:t>
      </w:r>
      <w:r w:rsidR="00792390" w:rsidRPr="00792390">
        <w:rPr>
          <w:sz w:val="28"/>
          <w:szCs w:val="28"/>
        </w:rPr>
        <w:t>муниципальных выборах в Ленинградской области</w:t>
      </w:r>
      <w:r w:rsidRPr="00792390">
        <w:rPr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="004D0796">
        <w:rPr>
          <w:sz w:val="28"/>
          <w:szCs w:val="28"/>
        </w:rPr>
        <w:t>с пунктом 1.</w:t>
      </w:r>
      <w:r w:rsidR="0047301B">
        <w:rPr>
          <w:sz w:val="28"/>
          <w:szCs w:val="28"/>
        </w:rPr>
        <w:t>7</w:t>
      </w:r>
      <w:r w:rsidR="004D0796">
        <w:rPr>
          <w:sz w:val="28"/>
          <w:szCs w:val="28"/>
        </w:rPr>
        <w:t xml:space="preserve">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комиссией</w:t>
      </w:r>
      <w:proofErr w:type="gramEnd"/>
      <w:r w:rsidR="004D0796">
        <w:rPr>
          <w:sz w:val="28"/>
          <w:szCs w:val="28"/>
        </w:rPr>
        <w:t xml:space="preserve"> Российской Федерации от 08 июня 2022 года № 86/718-8 (далее – Положение),</w:t>
      </w:r>
      <w:r w:rsidR="00E26FD0">
        <w:rPr>
          <w:sz w:val="28"/>
          <w:szCs w:val="28"/>
        </w:rPr>
        <w:t xml:space="preserve"> т</w:t>
      </w:r>
      <w:r w:rsidR="00290AD7">
        <w:rPr>
          <w:bCs/>
          <w:sz w:val="28"/>
        </w:rPr>
        <w:t>ерриториальная и</w:t>
      </w:r>
      <w:r w:rsidR="004D0796">
        <w:rPr>
          <w:bCs/>
          <w:sz w:val="28"/>
        </w:rPr>
        <w:t xml:space="preserve">збирательная комиссия </w:t>
      </w:r>
      <w:proofErr w:type="spellStart"/>
      <w:r w:rsidR="00836497">
        <w:rPr>
          <w:bCs/>
          <w:sz w:val="28"/>
        </w:rPr>
        <w:t>Л</w:t>
      </w:r>
      <w:r w:rsidR="001E28F8">
        <w:rPr>
          <w:bCs/>
          <w:sz w:val="28"/>
        </w:rPr>
        <w:t>ужского</w:t>
      </w:r>
      <w:proofErr w:type="spellEnd"/>
      <w:r w:rsidR="00290AD7">
        <w:rPr>
          <w:bCs/>
          <w:sz w:val="28"/>
        </w:rPr>
        <w:t xml:space="preserve"> муниципального района </w:t>
      </w:r>
    </w:p>
    <w:p w:rsidR="00E26FD0" w:rsidRDefault="00E26FD0" w:rsidP="004D0796">
      <w:pPr>
        <w:ind w:firstLine="708"/>
        <w:jc w:val="both"/>
        <w:rPr>
          <w:bCs/>
          <w:sz w:val="28"/>
        </w:rPr>
      </w:pPr>
    </w:p>
    <w:p w:rsidR="004D0796" w:rsidRDefault="00E26FD0" w:rsidP="00E26FD0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</w:rPr>
        <w:t>РЕШИЛА:</w:t>
      </w:r>
    </w:p>
    <w:p w:rsidR="004D0796" w:rsidRDefault="004D0796" w:rsidP="004D0796">
      <w:pPr>
        <w:jc w:val="both"/>
        <w:rPr>
          <w:sz w:val="28"/>
          <w:szCs w:val="28"/>
        </w:rPr>
      </w:pPr>
    </w:p>
    <w:p w:rsidR="004D0796" w:rsidRPr="00014BD6" w:rsidRDefault="004D0796" w:rsidP="00014B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90AD7">
        <w:rPr>
          <w:sz w:val="28"/>
          <w:szCs w:val="28"/>
        </w:rPr>
        <w:t xml:space="preserve">Определить </w:t>
      </w:r>
      <w:r w:rsidR="00FE340D">
        <w:rPr>
          <w:sz w:val="28"/>
          <w:szCs w:val="28"/>
        </w:rPr>
        <w:t xml:space="preserve">перечень </w:t>
      </w:r>
      <w:r w:rsidR="00014BD6">
        <w:rPr>
          <w:sz w:val="28"/>
          <w:szCs w:val="28"/>
        </w:rPr>
        <w:t>избирательны</w:t>
      </w:r>
      <w:r w:rsidR="00FE340D">
        <w:rPr>
          <w:sz w:val="28"/>
          <w:szCs w:val="28"/>
        </w:rPr>
        <w:t>х</w:t>
      </w:r>
      <w:r w:rsidR="00014BD6" w:rsidRPr="00014BD6">
        <w:rPr>
          <w:sz w:val="28"/>
          <w:szCs w:val="28"/>
        </w:rPr>
        <w:t xml:space="preserve"> </w:t>
      </w:r>
      <w:r w:rsidR="00014BD6">
        <w:rPr>
          <w:sz w:val="28"/>
          <w:szCs w:val="28"/>
        </w:rPr>
        <w:t>участ</w:t>
      </w:r>
      <w:r w:rsidR="00FE340D">
        <w:rPr>
          <w:sz w:val="28"/>
          <w:szCs w:val="28"/>
        </w:rPr>
        <w:t>ков</w:t>
      </w:r>
      <w:r w:rsidR="00014BD6">
        <w:rPr>
          <w:sz w:val="28"/>
          <w:szCs w:val="28"/>
        </w:rPr>
        <w:t>, адреса</w:t>
      </w:r>
      <w:r w:rsidR="00014BD6" w:rsidRPr="00014BD6">
        <w:rPr>
          <w:sz w:val="28"/>
          <w:szCs w:val="28"/>
        </w:rPr>
        <w:t xml:space="preserve"> (описани</w:t>
      </w:r>
      <w:r w:rsidR="00014BD6">
        <w:rPr>
          <w:sz w:val="28"/>
          <w:szCs w:val="28"/>
        </w:rPr>
        <w:t>я</w:t>
      </w:r>
      <w:r w:rsidR="00014BD6" w:rsidRPr="00014BD6">
        <w:rPr>
          <w:sz w:val="28"/>
          <w:szCs w:val="28"/>
        </w:rPr>
        <w:t xml:space="preserve"> мест) голосования с использованием дополнительной возможности реализации избирательных прав (дополнительной формы голосования) –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="00014BD6" w:rsidRPr="00014BD6">
        <w:rPr>
          <w:sz w:val="28"/>
          <w:szCs w:val="28"/>
        </w:rPr>
        <w:t>сообщение</w:t>
      </w:r>
      <w:proofErr w:type="gramEnd"/>
      <w:r w:rsidR="00014BD6" w:rsidRPr="00014BD6">
        <w:rPr>
          <w:sz w:val="28"/>
          <w:szCs w:val="28"/>
        </w:rPr>
        <w:t xml:space="preserve"> с которыми затруднено, при проведении выборов </w:t>
      </w:r>
      <w:r w:rsidR="00E26FD0" w:rsidRPr="00E26FD0">
        <w:rPr>
          <w:sz w:val="28"/>
          <w:szCs w:val="28"/>
        </w:rPr>
        <w:t xml:space="preserve">депутатов советов депутатов муниципальных образований </w:t>
      </w:r>
      <w:proofErr w:type="spellStart"/>
      <w:r w:rsidR="00E26FD0" w:rsidRPr="00E26FD0">
        <w:rPr>
          <w:sz w:val="28"/>
          <w:szCs w:val="28"/>
        </w:rPr>
        <w:t>Лужского</w:t>
      </w:r>
      <w:proofErr w:type="spellEnd"/>
      <w:r w:rsidR="00E26FD0" w:rsidRPr="00E26FD0">
        <w:rPr>
          <w:sz w:val="28"/>
          <w:szCs w:val="28"/>
        </w:rPr>
        <w:t xml:space="preserve"> муниципального района Ленинградской области</w:t>
      </w:r>
      <w:r w:rsidR="00014BD6" w:rsidRPr="00014BD6">
        <w:rPr>
          <w:sz w:val="28"/>
          <w:szCs w:val="28"/>
        </w:rPr>
        <w:t xml:space="preserve"> </w:t>
      </w:r>
      <w:r w:rsidR="001F14C6" w:rsidRPr="00014BD6">
        <w:rPr>
          <w:sz w:val="28"/>
          <w:szCs w:val="28"/>
        </w:rPr>
        <w:t>согласно приложению</w:t>
      </w:r>
      <w:r w:rsidRPr="00014BD6">
        <w:rPr>
          <w:sz w:val="28"/>
          <w:szCs w:val="28"/>
        </w:rPr>
        <w:t>.</w:t>
      </w:r>
    </w:p>
    <w:p w:rsidR="004D0796" w:rsidRPr="00014BD6" w:rsidRDefault="001F14C6" w:rsidP="004D0796">
      <w:pPr>
        <w:ind w:firstLine="709"/>
        <w:jc w:val="both"/>
        <w:rPr>
          <w:sz w:val="28"/>
          <w:szCs w:val="28"/>
        </w:rPr>
      </w:pPr>
      <w:r w:rsidRPr="00014BD6">
        <w:rPr>
          <w:sz w:val="28"/>
          <w:szCs w:val="28"/>
        </w:rPr>
        <w:t xml:space="preserve">2. Направить </w:t>
      </w:r>
      <w:r w:rsidR="00014BD6" w:rsidRPr="00014BD6">
        <w:rPr>
          <w:sz w:val="28"/>
          <w:szCs w:val="28"/>
        </w:rPr>
        <w:t xml:space="preserve">настоящее решение </w:t>
      </w:r>
      <w:r w:rsidRPr="00014BD6">
        <w:rPr>
          <w:sz w:val="28"/>
          <w:szCs w:val="28"/>
        </w:rPr>
        <w:t xml:space="preserve">в Избирательную комиссию Ленинградской области </w:t>
      </w:r>
      <w:r w:rsidR="00014BD6" w:rsidRPr="00014BD6">
        <w:rPr>
          <w:sz w:val="28"/>
          <w:szCs w:val="28"/>
        </w:rPr>
        <w:t xml:space="preserve">для </w:t>
      </w:r>
      <w:r w:rsidRPr="00014BD6">
        <w:rPr>
          <w:sz w:val="28"/>
          <w:szCs w:val="28"/>
        </w:rPr>
        <w:t>согласовани</w:t>
      </w:r>
      <w:r w:rsidR="00014BD6" w:rsidRPr="00014BD6">
        <w:rPr>
          <w:sz w:val="28"/>
          <w:szCs w:val="28"/>
        </w:rPr>
        <w:t>я</w:t>
      </w:r>
      <w:r w:rsidR="004D0796" w:rsidRPr="00014BD6">
        <w:rPr>
          <w:sz w:val="28"/>
          <w:szCs w:val="28"/>
        </w:rPr>
        <w:t xml:space="preserve">. </w:t>
      </w:r>
    </w:p>
    <w:p w:rsidR="00357789" w:rsidRDefault="00014BD6" w:rsidP="004D0796">
      <w:pPr>
        <w:ind w:firstLine="709"/>
        <w:jc w:val="both"/>
        <w:rPr>
          <w:sz w:val="28"/>
          <w:szCs w:val="28"/>
        </w:rPr>
      </w:pPr>
      <w:r w:rsidRPr="00014BD6">
        <w:rPr>
          <w:sz w:val="28"/>
          <w:szCs w:val="28"/>
        </w:rPr>
        <w:t>3. После согласования данного решения п</w:t>
      </w:r>
      <w:r w:rsidR="001F14C6" w:rsidRPr="00014BD6">
        <w:rPr>
          <w:sz w:val="28"/>
          <w:szCs w:val="28"/>
        </w:rPr>
        <w:t>оручить участков</w:t>
      </w:r>
      <w:r w:rsidR="00FE340D">
        <w:rPr>
          <w:sz w:val="28"/>
          <w:szCs w:val="28"/>
        </w:rPr>
        <w:t>ым</w:t>
      </w:r>
      <w:r w:rsidR="001F14C6" w:rsidRPr="00014BD6">
        <w:rPr>
          <w:sz w:val="28"/>
          <w:szCs w:val="28"/>
        </w:rPr>
        <w:t xml:space="preserve"> избирательн</w:t>
      </w:r>
      <w:r w:rsidR="00FE340D">
        <w:rPr>
          <w:sz w:val="28"/>
          <w:szCs w:val="28"/>
        </w:rPr>
        <w:t>ым</w:t>
      </w:r>
      <w:r w:rsidR="001F14C6" w:rsidRPr="00014BD6">
        <w:rPr>
          <w:sz w:val="28"/>
          <w:szCs w:val="28"/>
        </w:rPr>
        <w:t xml:space="preserve"> коми</w:t>
      </w:r>
      <w:r w:rsidR="00357789">
        <w:rPr>
          <w:sz w:val="28"/>
          <w:szCs w:val="28"/>
        </w:rPr>
        <w:t>сси</w:t>
      </w:r>
      <w:r w:rsidR="00FE340D">
        <w:rPr>
          <w:sz w:val="28"/>
          <w:szCs w:val="28"/>
        </w:rPr>
        <w:t>ям</w:t>
      </w:r>
      <w:r w:rsidR="00357789">
        <w:rPr>
          <w:sz w:val="28"/>
          <w:szCs w:val="28"/>
        </w:rPr>
        <w:t xml:space="preserve"> избирательн</w:t>
      </w:r>
      <w:r w:rsidR="00F57EED">
        <w:rPr>
          <w:sz w:val="28"/>
          <w:szCs w:val="28"/>
        </w:rPr>
        <w:t>ых</w:t>
      </w:r>
      <w:r w:rsidR="00357789">
        <w:rPr>
          <w:sz w:val="28"/>
          <w:szCs w:val="28"/>
        </w:rPr>
        <w:t xml:space="preserve"> участк</w:t>
      </w:r>
      <w:r w:rsidR="00F57EED">
        <w:rPr>
          <w:sz w:val="28"/>
          <w:szCs w:val="28"/>
        </w:rPr>
        <w:t>ов №</w:t>
      </w:r>
      <w:r w:rsidR="00357789">
        <w:rPr>
          <w:sz w:val="28"/>
          <w:szCs w:val="28"/>
        </w:rPr>
        <w:t xml:space="preserve">№ </w:t>
      </w:r>
      <w:r w:rsidR="00836497">
        <w:rPr>
          <w:sz w:val="28"/>
          <w:szCs w:val="28"/>
        </w:rPr>
        <w:t>6</w:t>
      </w:r>
      <w:r w:rsidR="001E28F8">
        <w:rPr>
          <w:sz w:val="28"/>
          <w:szCs w:val="28"/>
        </w:rPr>
        <w:t>92</w:t>
      </w:r>
      <w:r w:rsidR="00F57EED">
        <w:rPr>
          <w:sz w:val="28"/>
          <w:szCs w:val="28"/>
        </w:rPr>
        <w:t xml:space="preserve">, </w:t>
      </w:r>
      <w:r w:rsidR="00836497">
        <w:rPr>
          <w:sz w:val="28"/>
          <w:szCs w:val="28"/>
        </w:rPr>
        <w:t>6</w:t>
      </w:r>
      <w:r w:rsidR="001E28F8">
        <w:rPr>
          <w:sz w:val="28"/>
          <w:szCs w:val="28"/>
        </w:rPr>
        <w:t>95</w:t>
      </w:r>
      <w:r w:rsidR="00F57EED">
        <w:rPr>
          <w:sz w:val="28"/>
          <w:szCs w:val="28"/>
        </w:rPr>
        <w:t xml:space="preserve">, </w:t>
      </w:r>
      <w:r w:rsidR="001E28F8">
        <w:rPr>
          <w:sz w:val="28"/>
          <w:szCs w:val="28"/>
        </w:rPr>
        <w:t>701</w:t>
      </w:r>
      <w:r w:rsidR="00F57EED">
        <w:rPr>
          <w:sz w:val="28"/>
          <w:szCs w:val="28"/>
        </w:rPr>
        <w:t xml:space="preserve">, </w:t>
      </w:r>
      <w:r w:rsidR="001E28F8">
        <w:rPr>
          <w:sz w:val="28"/>
          <w:szCs w:val="28"/>
        </w:rPr>
        <w:t>705</w:t>
      </w:r>
      <w:r w:rsidR="00F57EED">
        <w:rPr>
          <w:sz w:val="28"/>
          <w:szCs w:val="28"/>
        </w:rPr>
        <w:t xml:space="preserve">, </w:t>
      </w:r>
      <w:r w:rsidR="001E28F8">
        <w:rPr>
          <w:sz w:val="28"/>
          <w:szCs w:val="28"/>
        </w:rPr>
        <w:t>706</w:t>
      </w:r>
      <w:r w:rsidR="00F57EED">
        <w:rPr>
          <w:sz w:val="28"/>
          <w:szCs w:val="28"/>
        </w:rPr>
        <w:t xml:space="preserve">, </w:t>
      </w:r>
      <w:r w:rsidR="00E26FD0">
        <w:rPr>
          <w:sz w:val="28"/>
          <w:szCs w:val="28"/>
        </w:rPr>
        <w:t xml:space="preserve">707, </w:t>
      </w:r>
      <w:r w:rsidR="001E28F8">
        <w:rPr>
          <w:sz w:val="28"/>
          <w:szCs w:val="28"/>
        </w:rPr>
        <w:t>708</w:t>
      </w:r>
      <w:r w:rsidR="00F57EED">
        <w:rPr>
          <w:sz w:val="28"/>
          <w:szCs w:val="28"/>
        </w:rPr>
        <w:t xml:space="preserve">, </w:t>
      </w:r>
      <w:r w:rsidR="001E28F8">
        <w:rPr>
          <w:sz w:val="28"/>
          <w:szCs w:val="28"/>
        </w:rPr>
        <w:t>709</w:t>
      </w:r>
      <w:r w:rsidR="00F57EED">
        <w:rPr>
          <w:sz w:val="28"/>
          <w:szCs w:val="28"/>
        </w:rPr>
        <w:t xml:space="preserve">, </w:t>
      </w:r>
      <w:r w:rsidR="00E26FD0">
        <w:rPr>
          <w:sz w:val="28"/>
          <w:szCs w:val="28"/>
        </w:rPr>
        <w:t>716</w:t>
      </w:r>
      <w:r w:rsidR="00357789">
        <w:rPr>
          <w:sz w:val="28"/>
          <w:szCs w:val="28"/>
        </w:rPr>
        <w:t>:</w:t>
      </w:r>
    </w:p>
    <w:p w:rsidR="00357789" w:rsidRDefault="00250AAC" w:rsidP="004D0796">
      <w:pPr>
        <w:ind w:firstLine="709"/>
        <w:jc w:val="both"/>
        <w:rPr>
          <w:sz w:val="28"/>
          <w:szCs w:val="28"/>
        </w:rPr>
      </w:pPr>
      <w:r w:rsidRPr="00014BD6">
        <w:rPr>
          <w:sz w:val="28"/>
          <w:szCs w:val="28"/>
        </w:rPr>
        <w:t>проинформировать избирателей</w:t>
      </w:r>
      <w:r w:rsidR="004D0796" w:rsidRPr="00014BD6">
        <w:rPr>
          <w:sz w:val="28"/>
          <w:szCs w:val="28"/>
        </w:rPr>
        <w:t xml:space="preserve"> о датах, времени и адресах (описании мест), по которым проводится голосование в соответствии с настоящим </w:t>
      </w:r>
      <w:r w:rsidRPr="00014BD6">
        <w:rPr>
          <w:sz w:val="28"/>
          <w:szCs w:val="28"/>
        </w:rPr>
        <w:t>решением</w:t>
      </w:r>
      <w:r w:rsidR="004D0796" w:rsidRPr="00014BD6">
        <w:rPr>
          <w:sz w:val="28"/>
          <w:szCs w:val="28"/>
        </w:rPr>
        <w:t xml:space="preserve">, в том числе путем размещения объявления в доступных местах, в </w:t>
      </w:r>
      <w:r w:rsidR="004D0796" w:rsidRPr="00014BD6">
        <w:rPr>
          <w:sz w:val="28"/>
          <w:szCs w:val="28"/>
        </w:rPr>
        <w:lastRenderedPageBreak/>
        <w:t>частности, в непосредственной близости от помещений для голосования не позднее</w:t>
      </w:r>
      <w:r w:rsidRPr="00014BD6">
        <w:rPr>
          <w:sz w:val="28"/>
          <w:szCs w:val="28"/>
        </w:rPr>
        <w:t xml:space="preserve"> </w:t>
      </w:r>
      <w:r w:rsidR="00E26FD0">
        <w:rPr>
          <w:sz w:val="28"/>
          <w:szCs w:val="28"/>
        </w:rPr>
        <w:t>6</w:t>
      </w:r>
      <w:r w:rsidR="004D0796" w:rsidRPr="00014BD6">
        <w:rPr>
          <w:sz w:val="28"/>
          <w:szCs w:val="28"/>
        </w:rPr>
        <w:t xml:space="preserve"> </w:t>
      </w:r>
      <w:r w:rsidR="00E26FD0">
        <w:rPr>
          <w:sz w:val="28"/>
          <w:szCs w:val="28"/>
        </w:rPr>
        <w:t>сентября</w:t>
      </w:r>
      <w:r w:rsidR="004D0796" w:rsidRPr="00014BD6">
        <w:rPr>
          <w:sz w:val="28"/>
          <w:szCs w:val="28"/>
        </w:rPr>
        <w:t xml:space="preserve"> 2024 года</w:t>
      </w:r>
      <w:r w:rsidR="00357789">
        <w:rPr>
          <w:sz w:val="28"/>
          <w:szCs w:val="28"/>
        </w:rPr>
        <w:t>;</w:t>
      </w:r>
    </w:p>
    <w:p w:rsidR="004D0796" w:rsidRPr="00014BD6" w:rsidRDefault="00357789" w:rsidP="004D0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Pr="00357789">
        <w:rPr>
          <w:sz w:val="28"/>
          <w:szCs w:val="28"/>
        </w:rPr>
        <w:t>проведение дополнительной формы голосования в строгом соответствии с Положением</w:t>
      </w:r>
      <w:r w:rsidR="004D0796" w:rsidRPr="00014BD6">
        <w:rPr>
          <w:sz w:val="28"/>
          <w:szCs w:val="28"/>
        </w:rPr>
        <w:t xml:space="preserve">. </w:t>
      </w:r>
    </w:p>
    <w:p w:rsidR="004D0796" w:rsidRDefault="004D0796" w:rsidP="004D0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</w:t>
      </w:r>
      <w:r w:rsidR="00250AAC">
        <w:rPr>
          <w:sz w:val="28"/>
          <w:szCs w:val="28"/>
        </w:rPr>
        <w:t>стоящее решение применяется после согласования с Избирательной комиссией Ленинградской области</w:t>
      </w:r>
      <w:r>
        <w:rPr>
          <w:sz w:val="28"/>
          <w:szCs w:val="28"/>
        </w:rPr>
        <w:t>.</w:t>
      </w:r>
    </w:p>
    <w:p w:rsidR="008D5D92" w:rsidRDefault="000A573D" w:rsidP="004D0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8D5D92">
        <w:rPr>
          <w:sz w:val="28"/>
          <w:szCs w:val="28"/>
        </w:rPr>
        <w:t>Направить настоящее решение в участков</w:t>
      </w:r>
      <w:r w:rsidR="00F57EED">
        <w:rPr>
          <w:sz w:val="28"/>
          <w:szCs w:val="28"/>
        </w:rPr>
        <w:t>ые</w:t>
      </w:r>
      <w:r w:rsidR="008D5D92">
        <w:rPr>
          <w:sz w:val="28"/>
          <w:szCs w:val="28"/>
        </w:rPr>
        <w:t xml:space="preserve"> избирательн</w:t>
      </w:r>
      <w:r w:rsidR="00F57EED">
        <w:rPr>
          <w:sz w:val="28"/>
          <w:szCs w:val="28"/>
        </w:rPr>
        <w:t>ые</w:t>
      </w:r>
      <w:r w:rsidR="008D5D92">
        <w:rPr>
          <w:sz w:val="28"/>
          <w:szCs w:val="28"/>
        </w:rPr>
        <w:t xml:space="preserve"> комисси</w:t>
      </w:r>
      <w:r w:rsidR="00F57EED">
        <w:rPr>
          <w:sz w:val="28"/>
          <w:szCs w:val="28"/>
        </w:rPr>
        <w:t>и</w:t>
      </w:r>
      <w:r w:rsidR="008D5D92">
        <w:rPr>
          <w:sz w:val="28"/>
          <w:szCs w:val="28"/>
        </w:rPr>
        <w:t xml:space="preserve"> избирательн</w:t>
      </w:r>
      <w:r w:rsidR="00F57EED">
        <w:rPr>
          <w:sz w:val="28"/>
          <w:szCs w:val="28"/>
        </w:rPr>
        <w:t>ых</w:t>
      </w:r>
      <w:r w:rsidR="008D5D92">
        <w:rPr>
          <w:sz w:val="28"/>
          <w:szCs w:val="28"/>
        </w:rPr>
        <w:t xml:space="preserve"> участк</w:t>
      </w:r>
      <w:r w:rsidR="00F57EED">
        <w:rPr>
          <w:sz w:val="28"/>
          <w:szCs w:val="28"/>
        </w:rPr>
        <w:t>ов №</w:t>
      </w:r>
      <w:r w:rsidR="008D5D92">
        <w:rPr>
          <w:sz w:val="28"/>
          <w:szCs w:val="28"/>
        </w:rPr>
        <w:t xml:space="preserve">№ </w:t>
      </w:r>
      <w:r w:rsidR="00E26FD0">
        <w:rPr>
          <w:sz w:val="28"/>
          <w:szCs w:val="28"/>
        </w:rPr>
        <w:t>692, 695, 701, 705, 706, 707, 708, 709, 716</w:t>
      </w:r>
      <w:r w:rsidR="00836497">
        <w:rPr>
          <w:sz w:val="28"/>
          <w:szCs w:val="28"/>
        </w:rPr>
        <w:t xml:space="preserve"> </w:t>
      </w:r>
      <w:r w:rsidR="008D5D92">
        <w:rPr>
          <w:sz w:val="28"/>
          <w:szCs w:val="28"/>
        </w:rPr>
        <w:t>для руководства в работе.</w:t>
      </w:r>
    </w:p>
    <w:p w:rsidR="004D0796" w:rsidRDefault="008D5D92" w:rsidP="004D07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0796">
        <w:rPr>
          <w:sz w:val="28"/>
          <w:szCs w:val="28"/>
        </w:rPr>
        <w:t>. </w:t>
      </w:r>
      <w:proofErr w:type="gramStart"/>
      <w:r w:rsidR="004D0796">
        <w:rPr>
          <w:color w:val="000000"/>
          <w:spacing w:val="3"/>
          <w:sz w:val="28"/>
          <w:szCs w:val="28"/>
        </w:rPr>
        <w:t>Разместить</w:t>
      </w:r>
      <w:proofErr w:type="gramEnd"/>
      <w:r w:rsidR="004D0796">
        <w:rPr>
          <w:color w:val="000000"/>
          <w:spacing w:val="3"/>
          <w:sz w:val="28"/>
          <w:szCs w:val="28"/>
        </w:rPr>
        <w:t xml:space="preserve"> настоящее </w:t>
      </w:r>
      <w:r w:rsidR="00250AAC">
        <w:rPr>
          <w:color w:val="000000"/>
          <w:spacing w:val="3"/>
          <w:sz w:val="28"/>
          <w:szCs w:val="28"/>
        </w:rPr>
        <w:t>решение</w:t>
      </w:r>
      <w:r w:rsidR="004D0796">
        <w:rPr>
          <w:color w:val="000000"/>
          <w:spacing w:val="3"/>
          <w:sz w:val="28"/>
          <w:szCs w:val="28"/>
        </w:rPr>
        <w:t xml:space="preserve"> на официальном сайте </w:t>
      </w:r>
      <w:r w:rsidR="00250AAC">
        <w:rPr>
          <w:color w:val="000000"/>
          <w:spacing w:val="3"/>
          <w:sz w:val="28"/>
          <w:szCs w:val="28"/>
        </w:rPr>
        <w:t>территориальной и</w:t>
      </w:r>
      <w:r w:rsidR="004D0796">
        <w:rPr>
          <w:color w:val="000000"/>
          <w:spacing w:val="3"/>
          <w:sz w:val="28"/>
          <w:szCs w:val="28"/>
        </w:rPr>
        <w:t xml:space="preserve">збирательной комиссии </w:t>
      </w:r>
      <w:proofErr w:type="spellStart"/>
      <w:r w:rsidR="005F6C78">
        <w:rPr>
          <w:color w:val="000000"/>
          <w:spacing w:val="3"/>
          <w:sz w:val="28"/>
          <w:szCs w:val="28"/>
        </w:rPr>
        <w:t>Лужского</w:t>
      </w:r>
      <w:proofErr w:type="spellEnd"/>
      <w:r w:rsidR="00250AAC">
        <w:rPr>
          <w:color w:val="000000"/>
          <w:spacing w:val="3"/>
          <w:sz w:val="28"/>
          <w:szCs w:val="28"/>
        </w:rPr>
        <w:t xml:space="preserve"> муниципального района</w:t>
      </w:r>
      <w:r w:rsidR="004D0796">
        <w:rPr>
          <w:color w:val="000000"/>
          <w:spacing w:val="-5"/>
          <w:sz w:val="28"/>
          <w:szCs w:val="28"/>
        </w:rPr>
        <w:t>.</w:t>
      </w:r>
    </w:p>
    <w:p w:rsidR="004D0796" w:rsidRDefault="008D5D92" w:rsidP="008D5D92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7</w:t>
      </w:r>
      <w:r w:rsidR="004D0796">
        <w:rPr>
          <w:color w:val="000000"/>
          <w:spacing w:val="-5"/>
          <w:sz w:val="28"/>
          <w:szCs w:val="28"/>
        </w:rPr>
        <w:t>. </w:t>
      </w:r>
      <w:proofErr w:type="gramStart"/>
      <w:r w:rsidR="004D0796">
        <w:rPr>
          <w:bCs/>
          <w:sz w:val="28"/>
          <w:szCs w:val="28"/>
        </w:rPr>
        <w:t>Контроль за</w:t>
      </w:r>
      <w:proofErr w:type="gramEnd"/>
      <w:r w:rsidR="004D0796">
        <w:rPr>
          <w:bCs/>
          <w:sz w:val="28"/>
          <w:szCs w:val="28"/>
        </w:rPr>
        <w:t xml:space="preserve"> исполнением настоящего постановления возложить на заместителя председателя </w:t>
      </w:r>
      <w:r w:rsidR="005F6C78">
        <w:rPr>
          <w:bCs/>
          <w:sz w:val="28"/>
          <w:szCs w:val="28"/>
        </w:rPr>
        <w:t>Н</w:t>
      </w:r>
      <w:r w:rsidR="00A76778" w:rsidRPr="00A76778">
        <w:rPr>
          <w:bCs/>
          <w:sz w:val="28"/>
          <w:szCs w:val="28"/>
        </w:rPr>
        <w:t>.</w:t>
      </w:r>
      <w:r w:rsidR="00836497">
        <w:rPr>
          <w:bCs/>
          <w:sz w:val="28"/>
          <w:szCs w:val="28"/>
        </w:rPr>
        <w:t>Л</w:t>
      </w:r>
      <w:r w:rsidR="00A76778">
        <w:rPr>
          <w:bCs/>
          <w:sz w:val="28"/>
          <w:szCs w:val="28"/>
        </w:rPr>
        <w:t xml:space="preserve">. </w:t>
      </w:r>
      <w:proofErr w:type="spellStart"/>
      <w:r w:rsidR="005F6C78">
        <w:rPr>
          <w:bCs/>
          <w:sz w:val="28"/>
          <w:szCs w:val="28"/>
        </w:rPr>
        <w:t>Полярус</w:t>
      </w:r>
      <w:proofErr w:type="spellEnd"/>
      <w:r w:rsidR="00A7677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4D0796" w:rsidRDefault="004D0796" w:rsidP="004D0796">
      <w:pPr>
        <w:jc w:val="both"/>
        <w:rPr>
          <w:color w:val="000000"/>
          <w:spacing w:val="-5"/>
          <w:sz w:val="28"/>
          <w:szCs w:val="28"/>
        </w:rPr>
      </w:pPr>
    </w:p>
    <w:p w:rsidR="00357789" w:rsidRDefault="00357789" w:rsidP="004D0796">
      <w:pPr>
        <w:jc w:val="both"/>
        <w:rPr>
          <w:color w:val="000000"/>
          <w:spacing w:val="-5"/>
          <w:sz w:val="28"/>
          <w:szCs w:val="28"/>
        </w:rPr>
      </w:pPr>
    </w:p>
    <w:p w:rsidR="004D0796" w:rsidRDefault="004D0796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D0796" w:rsidRDefault="008D5D92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</w:t>
      </w:r>
      <w:r w:rsidR="004D0796">
        <w:rPr>
          <w:sz w:val="28"/>
          <w:szCs w:val="28"/>
        </w:rPr>
        <w:t>збирательной комиссии</w:t>
      </w:r>
      <w:r w:rsidR="00A76778">
        <w:rPr>
          <w:sz w:val="28"/>
          <w:szCs w:val="28"/>
        </w:rPr>
        <w:tab/>
      </w:r>
      <w:r w:rsidR="00A76778">
        <w:rPr>
          <w:sz w:val="28"/>
          <w:szCs w:val="28"/>
        </w:rPr>
        <w:tab/>
      </w:r>
      <w:r w:rsidR="00706F8D">
        <w:rPr>
          <w:sz w:val="28"/>
          <w:szCs w:val="28"/>
        </w:rPr>
        <w:tab/>
      </w:r>
      <w:r w:rsidR="005F6C78">
        <w:rPr>
          <w:sz w:val="28"/>
          <w:szCs w:val="28"/>
        </w:rPr>
        <w:t>С</w:t>
      </w:r>
      <w:r w:rsidR="00A76778">
        <w:rPr>
          <w:sz w:val="28"/>
          <w:szCs w:val="28"/>
        </w:rPr>
        <w:t>.</w:t>
      </w:r>
      <w:r w:rsidR="005F6C78">
        <w:rPr>
          <w:sz w:val="28"/>
          <w:szCs w:val="28"/>
        </w:rPr>
        <w:t>В</w:t>
      </w:r>
      <w:r w:rsidR="00A76778">
        <w:rPr>
          <w:sz w:val="28"/>
          <w:szCs w:val="28"/>
        </w:rPr>
        <w:t xml:space="preserve">. </w:t>
      </w:r>
      <w:r w:rsidR="005F6C78">
        <w:rPr>
          <w:sz w:val="28"/>
          <w:szCs w:val="28"/>
        </w:rPr>
        <w:t>Лапина</w:t>
      </w:r>
    </w:p>
    <w:p w:rsidR="004D0796" w:rsidRDefault="008D5D92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0796" w:rsidRDefault="004D0796" w:rsidP="004D0796">
      <w:pPr>
        <w:jc w:val="both"/>
        <w:rPr>
          <w:sz w:val="28"/>
          <w:szCs w:val="28"/>
        </w:rPr>
      </w:pPr>
    </w:p>
    <w:p w:rsidR="004D0796" w:rsidRDefault="004D0796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4D0796" w:rsidRDefault="008D5D92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</w:t>
      </w:r>
      <w:r w:rsidR="004D0796">
        <w:rPr>
          <w:sz w:val="28"/>
          <w:szCs w:val="28"/>
        </w:rPr>
        <w:t>збирательной комиссии</w:t>
      </w:r>
      <w:r w:rsidR="00A76778">
        <w:rPr>
          <w:sz w:val="28"/>
          <w:szCs w:val="28"/>
        </w:rPr>
        <w:tab/>
      </w:r>
      <w:r w:rsidR="00A76778">
        <w:rPr>
          <w:sz w:val="28"/>
          <w:szCs w:val="28"/>
        </w:rPr>
        <w:tab/>
      </w:r>
      <w:r w:rsidR="00706F8D">
        <w:rPr>
          <w:sz w:val="28"/>
          <w:szCs w:val="28"/>
        </w:rPr>
        <w:tab/>
      </w:r>
      <w:r w:rsidR="005F6C78">
        <w:rPr>
          <w:sz w:val="28"/>
          <w:szCs w:val="28"/>
        </w:rPr>
        <w:t>Т</w:t>
      </w:r>
      <w:r w:rsidR="00A76778">
        <w:rPr>
          <w:sz w:val="28"/>
          <w:szCs w:val="28"/>
        </w:rPr>
        <w:t>.</w:t>
      </w:r>
      <w:r w:rsidR="005F6C78">
        <w:rPr>
          <w:sz w:val="28"/>
          <w:szCs w:val="28"/>
        </w:rPr>
        <w:t>О</w:t>
      </w:r>
      <w:r w:rsidR="00A76778">
        <w:rPr>
          <w:sz w:val="28"/>
          <w:szCs w:val="28"/>
        </w:rPr>
        <w:t xml:space="preserve">. </w:t>
      </w:r>
      <w:r w:rsidR="005F6C78">
        <w:rPr>
          <w:sz w:val="28"/>
          <w:szCs w:val="28"/>
        </w:rPr>
        <w:t>Меньшикова</w:t>
      </w:r>
    </w:p>
    <w:p w:rsidR="004D0796" w:rsidRDefault="008D5D92" w:rsidP="004D0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0796" w:rsidRDefault="004D0796" w:rsidP="004D0796">
      <w:pPr>
        <w:pStyle w:val="1"/>
        <w:jc w:val="both"/>
        <w:rPr>
          <w:rFonts w:eastAsiaTheme="minorEastAsia"/>
          <w:szCs w:val="28"/>
        </w:rPr>
      </w:pPr>
    </w:p>
    <w:p w:rsidR="009901A7" w:rsidRPr="006663AE" w:rsidRDefault="009901A7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/>
    <w:p w:rsidR="006663AE" w:rsidRPr="00E26FD0" w:rsidRDefault="006663AE">
      <w:pPr>
        <w:sectPr w:rsidR="006663AE" w:rsidRPr="00E26FD0" w:rsidSect="009901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3AE" w:rsidRPr="006663AE" w:rsidRDefault="006663AE" w:rsidP="006663AE">
      <w:pPr>
        <w:tabs>
          <w:tab w:val="left" w:pos="5474"/>
          <w:tab w:val="left" w:pos="8522"/>
        </w:tabs>
        <w:ind w:right="394"/>
        <w:jc w:val="right"/>
      </w:pPr>
      <w:r>
        <w:lastRenderedPageBreak/>
        <w:t xml:space="preserve">Приложение </w:t>
      </w:r>
    </w:p>
    <w:p w:rsidR="006663AE" w:rsidRPr="006663AE" w:rsidRDefault="006663AE" w:rsidP="006663AE">
      <w:pPr>
        <w:tabs>
          <w:tab w:val="left" w:pos="5474"/>
          <w:tab w:val="left" w:pos="8522"/>
        </w:tabs>
        <w:ind w:right="394"/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6663AE" w:rsidRDefault="006663AE" w:rsidP="006663AE">
      <w:pPr>
        <w:ind w:right="394"/>
        <w:jc w:val="right"/>
      </w:pPr>
      <w:r>
        <w:t>избирательной комиссии</w:t>
      </w:r>
    </w:p>
    <w:p w:rsidR="006663AE" w:rsidRDefault="006663AE" w:rsidP="006663AE">
      <w:pPr>
        <w:ind w:right="394"/>
        <w:jc w:val="right"/>
      </w:pPr>
      <w:proofErr w:type="spellStart"/>
      <w:r>
        <w:t>Лужского</w:t>
      </w:r>
      <w:proofErr w:type="spellEnd"/>
      <w:r>
        <w:t xml:space="preserve"> муниципального района</w:t>
      </w:r>
    </w:p>
    <w:p w:rsidR="006663AE" w:rsidRDefault="006663AE" w:rsidP="006663AE">
      <w:pPr>
        <w:ind w:right="394"/>
        <w:jc w:val="right"/>
      </w:pPr>
      <w:r>
        <w:t>от 2</w:t>
      </w:r>
      <w:r w:rsidR="00E26FD0">
        <w:t>2</w:t>
      </w:r>
      <w:r>
        <w:t xml:space="preserve"> </w:t>
      </w:r>
      <w:r w:rsidR="00E26FD0">
        <w:t>августа 2024 года № 77</w:t>
      </w:r>
      <w:r>
        <w:t>/</w:t>
      </w:r>
      <w:r w:rsidR="00E26FD0">
        <w:t>576</w:t>
      </w:r>
    </w:p>
    <w:p w:rsidR="006663AE" w:rsidRDefault="006663AE" w:rsidP="006663AE">
      <w:pPr>
        <w:jc w:val="right"/>
        <w:rPr>
          <w:bCs/>
          <w:sz w:val="28"/>
          <w:szCs w:val="28"/>
          <w:lang w:eastAsia="en-US"/>
        </w:rPr>
      </w:pPr>
    </w:p>
    <w:p w:rsidR="006663AE" w:rsidRDefault="006663AE" w:rsidP="006663A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Информация о проведении</w:t>
      </w:r>
    </w:p>
    <w:p w:rsidR="006663AE" w:rsidRDefault="006663AE" w:rsidP="006663A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дополнительных форм голосования групп избирателей </w:t>
      </w:r>
      <w:proofErr w:type="spellStart"/>
      <w:r>
        <w:rPr>
          <w:b/>
          <w:sz w:val="28"/>
          <w:szCs w:val="28"/>
          <w:lang w:eastAsia="en-US"/>
        </w:rPr>
        <w:t>Лужского</w:t>
      </w:r>
      <w:proofErr w:type="spellEnd"/>
      <w:r>
        <w:rPr>
          <w:b/>
          <w:sz w:val="28"/>
          <w:szCs w:val="28"/>
          <w:lang w:eastAsia="en-US"/>
        </w:rPr>
        <w:t xml:space="preserve"> муниципального района,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>
        <w:rPr>
          <w:b/>
          <w:sz w:val="28"/>
          <w:szCs w:val="28"/>
          <w:lang w:eastAsia="en-US"/>
        </w:rPr>
        <w:t>сообщение</w:t>
      </w:r>
      <w:proofErr w:type="gramEnd"/>
      <w:r>
        <w:rPr>
          <w:b/>
          <w:sz w:val="28"/>
          <w:szCs w:val="28"/>
          <w:lang w:eastAsia="en-US"/>
        </w:rPr>
        <w:t xml:space="preserve"> с которыми затруднено</w:t>
      </w:r>
    </w:p>
    <w:p w:rsidR="006663AE" w:rsidRDefault="006663AE" w:rsidP="006663AE">
      <w:pPr>
        <w:spacing w:line="276" w:lineRule="auto"/>
        <w:jc w:val="center"/>
        <w:rPr>
          <w:sz w:val="28"/>
          <w:szCs w:val="28"/>
          <w:lang w:eastAsia="en-US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1843"/>
        <w:gridCol w:w="1843"/>
        <w:gridCol w:w="2551"/>
        <w:gridCol w:w="2976"/>
      </w:tblGrid>
      <w:tr w:rsidR="006663AE" w:rsidTr="006663AE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AE" w:rsidRDefault="00666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УИК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AE" w:rsidRDefault="00666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помещения для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AE" w:rsidRDefault="00666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AE" w:rsidRDefault="00666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голосования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AE" w:rsidRDefault="00666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избирателей в населенном пункте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AE" w:rsidRDefault="00666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голосования (описание места)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AE" w:rsidRDefault="006663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Обоснование</w:t>
            </w:r>
          </w:p>
        </w:tc>
      </w:tr>
      <w:tr w:rsidR="00092B6A" w:rsidTr="00E26FD0">
        <w:trPr>
          <w:trHeight w:val="9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A" w:rsidRDefault="00092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A" w:rsidRDefault="00092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 пос. Дзержинского, ул. Центральная,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6A" w:rsidRDefault="00092B6A" w:rsidP="00B25296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6A" w:rsidRDefault="00092B6A" w:rsidP="00B25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6A" w:rsidRDefault="00092B6A" w:rsidP="00B25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092B6A" w:rsidRDefault="00092B6A" w:rsidP="00B25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6A" w:rsidRPr="00092B6A" w:rsidRDefault="00092B6A" w:rsidP="00B25296">
            <w:pPr>
              <w:jc w:val="center"/>
              <w:rPr>
                <w:sz w:val="20"/>
                <w:szCs w:val="20"/>
              </w:rPr>
            </w:pPr>
            <w:r w:rsidRPr="00092B6A">
              <w:rPr>
                <w:sz w:val="20"/>
                <w:szCs w:val="20"/>
              </w:rPr>
              <w:t>пос. Боровое</w:t>
            </w:r>
          </w:p>
          <w:p w:rsidR="00092B6A" w:rsidRPr="00092B6A" w:rsidRDefault="00092B6A" w:rsidP="00B25296">
            <w:pPr>
              <w:jc w:val="center"/>
              <w:rPr>
                <w:sz w:val="20"/>
                <w:szCs w:val="20"/>
              </w:rPr>
            </w:pPr>
            <w:r w:rsidRPr="00092B6A">
              <w:rPr>
                <w:sz w:val="20"/>
                <w:szCs w:val="20"/>
              </w:rPr>
              <w:t>здание администрации д/</w:t>
            </w:r>
            <w:proofErr w:type="gramStart"/>
            <w:r w:rsidRPr="00092B6A">
              <w:rPr>
                <w:sz w:val="20"/>
                <w:szCs w:val="20"/>
              </w:rPr>
              <w:t>о</w:t>
            </w:r>
            <w:proofErr w:type="gramEnd"/>
            <w:r w:rsidRPr="00092B6A">
              <w:rPr>
                <w:sz w:val="20"/>
                <w:szCs w:val="20"/>
              </w:rPr>
              <w:t xml:space="preserve"> Боровое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B6A" w:rsidRDefault="00092B6A" w:rsidP="00B2529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gramStart"/>
            <w:r>
              <w:rPr>
                <w:sz w:val="20"/>
                <w:szCs w:val="20"/>
              </w:rPr>
              <w:t>Боровое</w:t>
            </w:r>
            <w:proofErr w:type="gramEnd"/>
            <w:r>
              <w:rPr>
                <w:sz w:val="20"/>
                <w:szCs w:val="20"/>
              </w:rPr>
              <w:t xml:space="preserve"> находится в 14 км от УИК на противоположной стороне озера, прямого автобусного сообщения нет, проезд только через г. Луга</w:t>
            </w:r>
          </w:p>
        </w:tc>
      </w:tr>
      <w:tr w:rsidR="00092B6A" w:rsidTr="006663AE">
        <w:trPr>
          <w:trHeight w:val="9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A" w:rsidRDefault="00092B6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B6A" w:rsidRDefault="00092B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A" w:rsidRDefault="00092B6A" w:rsidP="00B25296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A" w:rsidRDefault="00092B6A" w:rsidP="00B25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A" w:rsidRDefault="00092B6A" w:rsidP="00B25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A" w:rsidRPr="00092B6A" w:rsidRDefault="00092B6A" w:rsidP="00B25296">
            <w:pPr>
              <w:jc w:val="center"/>
              <w:rPr>
                <w:sz w:val="20"/>
                <w:szCs w:val="20"/>
              </w:rPr>
            </w:pPr>
            <w:r w:rsidRPr="00092B6A">
              <w:rPr>
                <w:sz w:val="20"/>
                <w:szCs w:val="20"/>
              </w:rPr>
              <w:t>д. Бор,</w:t>
            </w:r>
          </w:p>
          <w:p w:rsidR="00092B6A" w:rsidRPr="00092B6A" w:rsidRDefault="00092B6A" w:rsidP="00B25296">
            <w:pPr>
              <w:jc w:val="center"/>
              <w:rPr>
                <w:sz w:val="20"/>
                <w:szCs w:val="20"/>
              </w:rPr>
            </w:pPr>
            <w:r w:rsidRPr="00092B6A">
              <w:rPr>
                <w:sz w:val="20"/>
                <w:szCs w:val="20"/>
              </w:rPr>
              <w:t>автобус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B6A" w:rsidRDefault="00092B6A" w:rsidP="00B2529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6,8 км, прямого автобусного сообщения нет</w:t>
            </w:r>
          </w:p>
        </w:tc>
      </w:tr>
      <w:tr w:rsidR="004E0343" w:rsidTr="006663AE">
        <w:trPr>
          <w:trHeight w:val="7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</w:p>
          <w:p w:rsidR="004E0343" w:rsidRDefault="004E0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</w:p>
          <w:p w:rsidR="004E0343" w:rsidRDefault="004E034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дер. </w:t>
            </w:r>
            <w:proofErr w:type="spellStart"/>
            <w:r>
              <w:rPr>
                <w:sz w:val="20"/>
                <w:szCs w:val="20"/>
              </w:rPr>
              <w:t>Заклинье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Новая</w:t>
            </w:r>
            <w:proofErr w:type="gramEnd"/>
            <w:r>
              <w:rPr>
                <w:sz w:val="20"/>
                <w:szCs w:val="20"/>
              </w:rPr>
              <w:t>, дом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7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</w:t>
            </w:r>
            <w:r w:rsidR="00473F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4E0343" w:rsidRDefault="004E0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Pr="00473F7A" w:rsidRDefault="004E0343">
            <w:pPr>
              <w:jc w:val="center"/>
              <w:rPr>
                <w:sz w:val="20"/>
                <w:szCs w:val="20"/>
              </w:rPr>
            </w:pPr>
            <w:proofErr w:type="spellStart"/>
            <w:r w:rsidRPr="00473F7A">
              <w:rPr>
                <w:sz w:val="20"/>
                <w:szCs w:val="20"/>
              </w:rPr>
              <w:t>пос</w:t>
            </w:r>
            <w:proofErr w:type="gramStart"/>
            <w:r w:rsidRPr="00473F7A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473F7A">
              <w:rPr>
                <w:sz w:val="20"/>
                <w:szCs w:val="20"/>
              </w:rPr>
              <w:t>/о Луга</w:t>
            </w:r>
          </w:p>
          <w:p w:rsidR="004E0343" w:rsidRPr="00473F7A" w:rsidRDefault="004E0343">
            <w:pPr>
              <w:jc w:val="center"/>
              <w:rPr>
                <w:sz w:val="20"/>
                <w:szCs w:val="20"/>
              </w:rPr>
            </w:pPr>
            <w:r w:rsidRPr="00473F7A">
              <w:rPr>
                <w:sz w:val="20"/>
                <w:szCs w:val="20"/>
              </w:rPr>
              <w:t xml:space="preserve">здание администрации д/о </w:t>
            </w:r>
            <w:proofErr w:type="spellStart"/>
            <w:r w:rsidRPr="00473F7A">
              <w:rPr>
                <w:sz w:val="20"/>
                <w:szCs w:val="20"/>
              </w:rPr>
              <w:t>Спицыно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6 км, прямого автобусного  сообщения нет.</w:t>
            </w:r>
          </w:p>
        </w:tc>
      </w:tr>
      <w:tr w:rsidR="004E0343" w:rsidTr="006663AE">
        <w:trPr>
          <w:trHeight w:val="5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43" w:rsidRDefault="004E034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43" w:rsidRDefault="004E03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Pr="00473F7A" w:rsidRDefault="004E0343">
            <w:pPr>
              <w:jc w:val="center"/>
              <w:rPr>
                <w:sz w:val="20"/>
                <w:szCs w:val="20"/>
              </w:rPr>
            </w:pPr>
            <w:r w:rsidRPr="00473F7A">
              <w:rPr>
                <w:sz w:val="20"/>
                <w:szCs w:val="20"/>
              </w:rPr>
              <w:t>д. Турово</w:t>
            </w:r>
          </w:p>
          <w:p w:rsidR="004E0343" w:rsidRPr="00473F7A" w:rsidRDefault="004E0343">
            <w:pPr>
              <w:jc w:val="center"/>
              <w:rPr>
                <w:sz w:val="20"/>
                <w:szCs w:val="20"/>
              </w:rPr>
            </w:pPr>
            <w:r w:rsidRPr="00473F7A">
              <w:rPr>
                <w:sz w:val="20"/>
                <w:szCs w:val="20"/>
              </w:rPr>
              <w:t>помещение медпункта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4 км, прямого автобусного  сообщения нет.</w:t>
            </w:r>
          </w:p>
        </w:tc>
      </w:tr>
      <w:tr w:rsidR="004E0343" w:rsidTr="006663AE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пос. Тесово-4, </w:t>
            </w:r>
          </w:p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ул.20-го съезда КПСС, 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ED6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68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:00 – 1</w:t>
            </w:r>
            <w:r w:rsidR="00ED6884">
              <w:rPr>
                <w:sz w:val="20"/>
                <w:szCs w:val="20"/>
              </w:rPr>
              <w:t>3:3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Pr="00ED6884" w:rsidRDefault="004E0343">
            <w:pPr>
              <w:jc w:val="center"/>
              <w:rPr>
                <w:sz w:val="20"/>
                <w:szCs w:val="20"/>
              </w:rPr>
            </w:pPr>
            <w:r w:rsidRPr="00ED6884">
              <w:rPr>
                <w:sz w:val="20"/>
                <w:szCs w:val="20"/>
              </w:rPr>
              <w:t>д</w:t>
            </w:r>
            <w:proofErr w:type="gramStart"/>
            <w:r w:rsidRPr="00ED6884">
              <w:rPr>
                <w:sz w:val="20"/>
                <w:szCs w:val="20"/>
              </w:rPr>
              <w:t>.Б</w:t>
            </w:r>
            <w:proofErr w:type="gramEnd"/>
            <w:r w:rsidRPr="00ED6884">
              <w:rPr>
                <w:sz w:val="20"/>
                <w:szCs w:val="20"/>
              </w:rPr>
              <w:t>елое,</w:t>
            </w:r>
          </w:p>
          <w:p w:rsidR="004E0343" w:rsidRPr="00ED6884" w:rsidRDefault="004E0343">
            <w:pPr>
              <w:jc w:val="center"/>
              <w:rPr>
                <w:sz w:val="20"/>
                <w:szCs w:val="20"/>
              </w:rPr>
            </w:pPr>
            <w:r w:rsidRPr="00ED6884">
              <w:rPr>
                <w:sz w:val="20"/>
                <w:szCs w:val="20"/>
              </w:rPr>
              <w:t>клуб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9 км, прямого автобусного  сообщения нет.</w:t>
            </w:r>
          </w:p>
        </w:tc>
      </w:tr>
      <w:tr w:rsidR="004E0343" w:rsidTr="006663AE">
        <w:trPr>
          <w:trHeight w:val="6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43" w:rsidRDefault="004E034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43" w:rsidRDefault="004E03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ED6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688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ED6884">
              <w:rPr>
                <w:sz w:val="20"/>
                <w:szCs w:val="20"/>
              </w:rPr>
              <w:t>5:3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Pr="00ED6884" w:rsidRDefault="004E0343">
            <w:pPr>
              <w:jc w:val="center"/>
              <w:rPr>
                <w:sz w:val="20"/>
                <w:szCs w:val="20"/>
              </w:rPr>
            </w:pPr>
            <w:r w:rsidRPr="00ED6884">
              <w:rPr>
                <w:sz w:val="20"/>
                <w:szCs w:val="20"/>
              </w:rPr>
              <w:t xml:space="preserve">д. </w:t>
            </w:r>
            <w:proofErr w:type="spellStart"/>
            <w:r w:rsidRPr="00ED6884">
              <w:rPr>
                <w:sz w:val="20"/>
                <w:szCs w:val="20"/>
              </w:rPr>
              <w:t>Мошковые</w:t>
            </w:r>
            <w:proofErr w:type="spellEnd"/>
            <w:r w:rsidRPr="00ED6884">
              <w:rPr>
                <w:sz w:val="20"/>
                <w:szCs w:val="20"/>
              </w:rPr>
              <w:t xml:space="preserve"> Поляны,</w:t>
            </w:r>
          </w:p>
          <w:p w:rsidR="004E0343" w:rsidRPr="00ED6884" w:rsidRDefault="004E0343">
            <w:pPr>
              <w:jc w:val="center"/>
              <w:rPr>
                <w:sz w:val="20"/>
                <w:szCs w:val="20"/>
              </w:rPr>
            </w:pPr>
            <w:r w:rsidRPr="00ED6884">
              <w:rPr>
                <w:sz w:val="20"/>
                <w:szCs w:val="20"/>
              </w:rPr>
              <w:t>Дом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7,3 км, прямого автобусного сообщения нет, грунтовая дорога</w:t>
            </w:r>
          </w:p>
        </w:tc>
      </w:tr>
      <w:tr w:rsidR="004E0343" w:rsidTr="006663AE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олмачева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ул.Толмачева</w:t>
            </w:r>
            <w:proofErr w:type="spellEnd"/>
            <w:r>
              <w:rPr>
                <w:sz w:val="20"/>
                <w:szCs w:val="20"/>
              </w:rPr>
              <w:t>, д.19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д/о Живой Ручей,</w:t>
            </w:r>
          </w:p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4,2 км, прямого автобусного  сообщения нет, грунтовая дорога</w:t>
            </w:r>
          </w:p>
        </w:tc>
      </w:tr>
      <w:tr w:rsidR="004E0343" w:rsidTr="006663AE">
        <w:trPr>
          <w:trHeight w:val="5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олмачево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ул.Прохорова</w:t>
            </w:r>
            <w:proofErr w:type="spellEnd"/>
            <w:r>
              <w:rPr>
                <w:sz w:val="20"/>
                <w:szCs w:val="20"/>
              </w:rPr>
              <w:t>, д.43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Красные Горы,</w:t>
            </w:r>
          </w:p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клуба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24 км, прямого автобусного  сообщения нет</w:t>
            </w:r>
          </w:p>
        </w:tc>
      </w:tr>
      <w:tr w:rsidR="004E0343" w:rsidTr="006663AE">
        <w:trPr>
          <w:trHeight w:val="9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43" w:rsidRDefault="004E034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43" w:rsidRDefault="004E03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Ситенка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клуба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FD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УИК </w:t>
            </w:r>
            <w:r w:rsidR="00FD2094">
              <w:rPr>
                <w:sz w:val="20"/>
                <w:szCs w:val="20"/>
              </w:rPr>
              <w:t>4,0</w:t>
            </w:r>
            <w:r>
              <w:rPr>
                <w:sz w:val="20"/>
                <w:szCs w:val="20"/>
              </w:rPr>
              <w:t xml:space="preserve"> км, прямого автобусного сообщения нет, проходящий маршрутный автобус 2 раза в день</w:t>
            </w:r>
          </w:p>
        </w:tc>
      </w:tr>
      <w:tr w:rsidR="00473F7A" w:rsidTr="006663AE">
        <w:trPr>
          <w:trHeight w:val="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7A" w:rsidRDefault="0047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7A" w:rsidRDefault="00473F7A" w:rsidP="0047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дер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ельцы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7A" w:rsidRDefault="00473F7A" w:rsidP="00B25296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7A" w:rsidRDefault="00473F7A" w:rsidP="00C44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1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:00 – 1</w:t>
            </w:r>
            <w:r w:rsidR="00C441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7A" w:rsidRDefault="00533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7A" w:rsidRDefault="00C4416E" w:rsidP="00C441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ельцы</w:t>
            </w:r>
            <w:proofErr w:type="spellEnd"/>
            <w:r>
              <w:rPr>
                <w:sz w:val="20"/>
                <w:szCs w:val="20"/>
              </w:rPr>
              <w:t xml:space="preserve">, у </w:t>
            </w:r>
            <w:proofErr w:type="spellStart"/>
            <w:r>
              <w:rPr>
                <w:sz w:val="20"/>
                <w:szCs w:val="20"/>
              </w:rPr>
              <w:t>маг.Околица</w:t>
            </w:r>
            <w:proofErr w:type="spellEnd"/>
            <w:r>
              <w:rPr>
                <w:sz w:val="20"/>
                <w:szCs w:val="20"/>
              </w:rPr>
              <w:t>, автобус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7A" w:rsidRDefault="00473F7A" w:rsidP="00473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4,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км, прямого автобусного  сообщения нет</w:t>
            </w:r>
          </w:p>
        </w:tc>
      </w:tr>
      <w:tr w:rsidR="004E0343" w:rsidTr="006663AE">
        <w:trPr>
          <w:trHeight w:val="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пос. Плоское, помещение бывшей начальной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Перечицы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4E0343" w:rsidRDefault="004E034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11 км, прямого автобусного  сообщения нет.</w:t>
            </w:r>
          </w:p>
        </w:tc>
      </w:tr>
      <w:tr w:rsidR="004E0343" w:rsidTr="006663AE">
        <w:trPr>
          <w:trHeight w:val="7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пос. Волошово, ул. Школьная, д.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Сяберо</w:t>
            </w:r>
            <w:proofErr w:type="spellEnd"/>
          </w:p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(помещение </w:t>
            </w:r>
            <w:proofErr w:type="spellStart"/>
            <w:r>
              <w:rPr>
                <w:sz w:val="20"/>
                <w:szCs w:val="20"/>
              </w:rPr>
              <w:t>Сяберской</w:t>
            </w:r>
            <w:proofErr w:type="spellEnd"/>
            <w:r>
              <w:rPr>
                <w:sz w:val="20"/>
                <w:szCs w:val="20"/>
              </w:rPr>
              <w:t xml:space="preserve"> сельской библиотеки)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18 км, прямого автобусного  сообщения нет, грунтовая дорога</w:t>
            </w:r>
          </w:p>
        </w:tc>
      </w:tr>
      <w:tr w:rsidR="004E0343" w:rsidTr="006663AE">
        <w:trPr>
          <w:trHeight w:val="7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43" w:rsidRDefault="004E034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343" w:rsidRDefault="004E03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gramStart"/>
            <w:r>
              <w:rPr>
                <w:sz w:val="20"/>
                <w:szCs w:val="20"/>
              </w:rPr>
              <w:t>Большие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Сабицы</w:t>
            </w:r>
            <w:proofErr w:type="spellEnd"/>
            <w:r>
              <w:rPr>
                <w:sz w:val="20"/>
                <w:szCs w:val="20"/>
              </w:rPr>
              <w:t xml:space="preserve"> (помещение </w:t>
            </w:r>
            <w:proofErr w:type="spellStart"/>
            <w:r>
              <w:rPr>
                <w:sz w:val="20"/>
                <w:szCs w:val="20"/>
              </w:rPr>
              <w:t>Сабицкого</w:t>
            </w:r>
            <w:proofErr w:type="spellEnd"/>
            <w:r>
              <w:rPr>
                <w:sz w:val="20"/>
                <w:szCs w:val="20"/>
              </w:rPr>
              <w:t xml:space="preserve"> сельского клуба)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УИК 18 км, прямого автобусного  сообщения нет, грунтовая дорога</w:t>
            </w:r>
          </w:p>
        </w:tc>
      </w:tr>
      <w:tr w:rsidR="004E0343" w:rsidTr="006663AE">
        <w:trPr>
          <w:trHeight w:val="7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сьмино</w:t>
            </w:r>
            <w:proofErr w:type="spellEnd"/>
            <w:r>
              <w:rPr>
                <w:sz w:val="20"/>
                <w:szCs w:val="20"/>
              </w:rPr>
              <w:t>, ул. Ленина, д.51а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4E0343">
            <w:pPr>
              <w:jc w:val="center"/>
            </w:pPr>
            <w:r w:rsidRPr="00B312F3">
              <w:rPr>
                <w:sz w:val="20"/>
                <w:szCs w:val="20"/>
              </w:rPr>
              <w:t>07.09.2024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 w:rsidP="00102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DA1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Саба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д.13, свободная муниципальная квартира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343" w:rsidRDefault="004E0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УИК  </w:t>
            </w:r>
            <w:r w:rsidR="00DA1FA8">
              <w:rPr>
                <w:sz w:val="20"/>
                <w:szCs w:val="20"/>
              </w:rPr>
              <w:t xml:space="preserve">6,8 </w:t>
            </w:r>
            <w:r>
              <w:rPr>
                <w:sz w:val="20"/>
                <w:szCs w:val="20"/>
              </w:rPr>
              <w:t>км, прямого автобусного  сообщения нет.</w:t>
            </w:r>
          </w:p>
          <w:p w:rsidR="004E0343" w:rsidRDefault="004E03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6663AE" w:rsidRDefault="006663AE" w:rsidP="006663AE">
      <w:pPr>
        <w:tabs>
          <w:tab w:val="left" w:pos="7440"/>
        </w:tabs>
        <w:jc w:val="both"/>
        <w:rPr>
          <w:sz w:val="20"/>
          <w:szCs w:val="20"/>
        </w:rPr>
      </w:pPr>
    </w:p>
    <w:p w:rsidR="006663AE" w:rsidRDefault="006663AE" w:rsidP="006663AE">
      <w:pPr>
        <w:tabs>
          <w:tab w:val="left" w:pos="5474"/>
          <w:tab w:val="left" w:pos="8522"/>
        </w:tabs>
        <w:ind w:right="394"/>
        <w:jc w:val="right"/>
        <w:rPr>
          <w:sz w:val="20"/>
          <w:szCs w:val="20"/>
        </w:rPr>
      </w:pPr>
    </w:p>
    <w:p w:rsidR="006663AE" w:rsidRDefault="006663AE" w:rsidP="006663AE">
      <w:pPr>
        <w:tabs>
          <w:tab w:val="left" w:pos="5474"/>
          <w:tab w:val="left" w:pos="8522"/>
        </w:tabs>
        <w:ind w:right="394"/>
        <w:jc w:val="right"/>
        <w:rPr>
          <w:sz w:val="20"/>
          <w:szCs w:val="20"/>
        </w:rPr>
      </w:pPr>
      <w:bookmarkStart w:id="0" w:name="_GoBack"/>
      <w:bookmarkEnd w:id="0"/>
    </w:p>
    <w:p w:rsidR="006663AE" w:rsidRPr="00ED6884" w:rsidRDefault="006663AE" w:rsidP="006663AE"/>
    <w:sectPr w:rsidR="006663AE" w:rsidRPr="00ED6884" w:rsidSect="006663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796"/>
    <w:rsid w:val="00014BD6"/>
    <w:rsid w:val="00092B6A"/>
    <w:rsid w:val="000A573D"/>
    <w:rsid w:val="00102175"/>
    <w:rsid w:val="001E28F8"/>
    <w:rsid w:val="001F14C6"/>
    <w:rsid w:val="00250AAC"/>
    <w:rsid w:val="00290AD7"/>
    <w:rsid w:val="003412F9"/>
    <w:rsid w:val="00357789"/>
    <w:rsid w:val="0047301B"/>
    <w:rsid w:val="00473F7A"/>
    <w:rsid w:val="004D0796"/>
    <w:rsid w:val="004E0343"/>
    <w:rsid w:val="005332EE"/>
    <w:rsid w:val="00551A46"/>
    <w:rsid w:val="0059747C"/>
    <w:rsid w:val="005B468B"/>
    <w:rsid w:val="005F6C78"/>
    <w:rsid w:val="006663AE"/>
    <w:rsid w:val="00706F8D"/>
    <w:rsid w:val="00792390"/>
    <w:rsid w:val="007D1E8E"/>
    <w:rsid w:val="00836497"/>
    <w:rsid w:val="008D5D92"/>
    <w:rsid w:val="009901A7"/>
    <w:rsid w:val="00995AB5"/>
    <w:rsid w:val="00A76778"/>
    <w:rsid w:val="00B14725"/>
    <w:rsid w:val="00B7337F"/>
    <w:rsid w:val="00C4416E"/>
    <w:rsid w:val="00D71687"/>
    <w:rsid w:val="00DA1FA8"/>
    <w:rsid w:val="00E26FD0"/>
    <w:rsid w:val="00ED6884"/>
    <w:rsid w:val="00F57EED"/>
    <w:rsid w:val="00FD2094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079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796"/>
    <w:pPr>
      <w:keepNext/>
      <w:ind w:left="354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7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07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Наталья Л. Полярус</cp:lastModifiedBy>
  <cp:revision>22</cp:revision>
  <dcterms:created xsi:type="dcterms:W3CDTF">2024-03-06T08:22:00Z</dcterms:created>
  <dcterms:modified xsi:type="dcterms:W3CDTF">2024-08-21T12:27:00Z</dcterms:modified>
</cp:coreProperties>
</file>