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2748FA" w:rsidP="007D695E">
      <w:pPr>
        <w:pStyle w:val="a8"/>
        <w:rPr>
          <w:szCs w:val="24"/>
        </w:rPr>
      </w:pPr>
      <w:r>
        <w:rPr>
          <w:szCs w:val="24"/>
        </w:rPr>
        <w:t>Заклинского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8154FA">
        <w:t>353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26B0F">
        <w:rPr>
          <w:b/>
          <w:bCs/>
        </w:rPr>
        <w:t>Заклинского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Заклинскому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8154FA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Кельсиковой</w:t>
      </w:r>
      <w:proofErr w:type="spellEnd"/>
      <w:r>
        <w:rPr>
          <w:b/>
          <w:bCs/>
        </w:rPr>
        <w:t xml:space="preserve"> Ирины Анатольевны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proofErr w:type="spellStart"/>
      <w:r w:rsidR="008154FA">
        <w:rPr>
          <w:b w:val="0"/>
          <w:sz w:val="24"/>
        </w:rPr>
        <w:t>Кельсиковой</w:t>
      </w:r>
      <w:proofErr w:type="spellEnd"/>
      <w:r w:rsidR="008154FA">
        <w:rPr>
          <w:b w:val="0"/>
          <w:sz w:val="24"/>
        </w:rPr>
        <w:t xml:space="preserve"> Ирины Анатольевны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8154FA">
        <w:rPr>
          <w:b w:val="0"/>
          <w:sz w:val="24"/>
        </w:rPr>
        <w:t>Кельсикову</w:t>
      </w:r>
      <w:proofErr w:type="spellEnd"/>
      <w:r w:rsidR="008154FA">
        <w:rPr>
          <w:b w:val="0"/>
          <w:sz w:val="24"/>
        </w:rPr>
        <w:t xml:space="preserve"> Ирину Анатольевну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8154FA">
        <w:rPr>
          <w:b w:val="0"/>
          <w:sz w:val="24"/>
        </w:rPr>
        <w:t>42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8154FA">
        <w:rPr>
          <w:b w:val="0"/>
          <w:sz w:val="24"/>
        </w:rPr>
        <w:t>Кельсиковой</w:t>
      </w:r>
      <w:proofErr w:type="spellEnd"/>
      <w:r w:rsidR="008154FA">
        <w:rPr>
          <w:b w:val="0"/>
          <w:sz w:val="24"/>
        </w:rPr>
        <w:t xml:space="preserve"> Ирине Анатольевне</w:t>
      </w:r>
      <w:r w:rsidR="008154FA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DE5A6D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54FA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5A6D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E3FC-C394-425F-B7D8-A410E84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2024-07-12T15:22:00Z</dcterms:created>
  <dcterms:modified xsi:type="dcterms:W3CDTF">2024-07-12T15:22:00Z</dcterms:modified>
</cp:coreProperties>
</file>