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24FF" w:rsidRPr="007018EC" w:rsidRDefault="00A16937" w:rsidP="00FA24FF">
      <w:pPr>
        <w:pStyle w:val="a3"/>
      </w:pPr>
      <w:r>
        <w:t>В</w:t>
      </w:r>
      <w:r w:rsidR="00FA24FF" w:rsidRPr="007018EC">
        <w:t>ыборы депутатов совета депутатов</w:t>
      </w:r>
    </w:p>
    <w:p w:rsidR="00FA24FF" w:rsidRPr="007018EC" w:rsidRDefault="00FA24FF" w:rsidP="00FA24FF">
      <w:pPr>
        <w:pStyle w:val="a3"/>
      </w:pPr>
      <w:r w:rsidRPr="007018EC">
        <w:t xml:space="preserve">муниципального образования  </w:t>
      </w:r>
      <w:proofErr w:type="spellStart"/>
      <w:r w:rsidRPr="007018EC">
        <w:t>Волошовское</w:t>
      </w:r>
      <w:proofErr w:type="spellEnd"/>
      <w:r w:rsidRPr="007018EC">
        <w:t xml:space="preserve"> сельское поселение</w:t>
      </w:r>
    </w:p>
    <w:p w:rsidR="00FA24FF" w:rsidRPr="007018EC" w:rsidRDefault="00FA24FF" w:rsidP="00FA24FF">
      <w:pPr>
        <w:pStyle w:val="a3"/>
      </w:pPr>
      <w:proofErr w:type="spellStart"/>
      <w:r w:rsidRPr="007018EC">
        <w:t>Лужского</w:t>
      </w:r>
      <w:proofErr w:type="spellEnd"/>
      <w:r w:rsidRPr="007018EC">
        <w:t xml:space="preserve"> муниципального района Ленинградской области</w:t>
      </w:r>
    </w:p>
    <w:p w:rsidR="00FA24FF" w:rsidRPr="007018EC" w:rsidRDefault="00A16937" w:rsidP="00FA24FF">
      <w:pPr>
        <w:pStyle w:val="a3"/>
      </w:pPr>
      <w:r>
        <w:t>пятого</w:t>
      </w:r>
      <w:r w:rsidR="00FA24FF" w:rsidRPr="007018EC">
        <w:t xml:space="preserve"> созыва</w:t>
      </w:r>
    </w:p>
    <w:p w:rsidR="00FA24FF" w:rsidRPr="007018EC" w:rsidRDefault="00FA24FF" w:rsidP="00FA24FF">
      <w:pPr>
        <w:ind w:left="-567" w:firstLine="113"/>
        <w:jc w:val="center"/>
        <w:rPr>
          <w:b/>
        </w:rPr>
      </w:pPr>
    </w:p>
    <w:p w:rsidR="00FA24FF" w:rsidRPr="00AA7666" w:rsidRDefault="00FA24FF" w:rsidP="00FA24FF">
      <w:pPr>
        <w:ind w:left="-567" w:firstLine="113"/>
        <w:jc w:val="center"/>
        <w:rPr>
          <w:b/>
          <w:sz w:val="28"/>
          <w:szCs w:val="28"/>
        </w:rPr>
      </w:pPr>
      <w:r w:rsidRPr="00AA7666">
        <w:rPr>
          <w:b/>
          <w:sz w:val="28"/>
          <w:szCs w:val="28"/>
        </w:rPr>
        <w:t>Территориальная избирательная комиссия</w:t>
      </w:r>
    </w:p>
    <w:p w:rsidR="00FA24FF" w:rsidRPr="00AA7666" w:rsidRDefault="00FA24FF" w:rsidP="00FA24FF">
      <w:pPr>
        <w:ind w:left="-567" w:firstLine="113"/>
        <w:jc w:val="center"/>
        <w:rPr>
          <w:b/>
          <w:sz w:val="28"/>
          <w:szCs w:val="28"/>
        </w:rPr>
      </w:pPr>
      <w:proofErr w:type="spellStart"/>
      <w:r w:rsidRPr="00AA7666">
        <w:rPr>
          <w:b/>
          <w:sz w:val="28"/>
          <w:szCs w:val="28"/>
        </w:rPr>
        <w:t>Лужского</w:t>
      </w:r>
      <w:proofErr w:type="spellEnd"/>
      <w:r w:rsidRPr="00AA7666">
        <w:rPr>
          <w:b/>
          <w:sz w:val="28"/>
          <w:szCs w:val="28"/>
        </w:rPr>
        <w:t xml:space="preserve"> муниципального района Ленинградской области</w:t>
      </w:r>
    </w:p>
    <w:p w:rsidR="00FA24FF" w:rsidRPr="001833B8" w:rsidRDefault="00FA24FF" w:rsidP="00FA24FF">
      <w:pPr>
        <w:pStyle w:val="a5"/>
        <w:tabs>
          <w:tab w:val="left" w:pos="0"/>
        </w:tabs>
        <w:ind w:hanging="142"/>
        <w:rPr>
          <w:sz w:val="24"/>
        </w:rPr>
      </w:pPr>
      <w:r w:rsidRPr="001833B8">
        <w:rPr>
          <w:i/>
          <w:sz w:val="24"/>
        </w:rPr>
        <w:t xml:space="preserve">                                                                        </w:t>
      </w:r>
    </w:p>
    <w:p w:rsidR="00FA24FF" w:rsidRPr="00E30382" w:rsidRDefault="00FA24FF" w:rsidP="00FA24FF">
      <w:pPr>
        <w:pStyle w:val="a3"/>
        <w:rPr>
          <w:b/>
          <w:szCs w:val="28"/>
        </w:rPr>
      </w:pPr>
      <w:r w:rsidRPr="00E30382">
        <w:rPr>
          <w:b/>
          <w:szCs w:val="28"/>
        </w:rPr>
        <w:t>РЕШЕНИЕ</w:t>
      </w:r>
    </w:p>
    <w:p w:rsidR="00FA24FF" w:rsidRPr="00C857F3" w:rsidRDefault="00FA24FF" w:rsidP="00FA24FF">
      <w:pPr>
        <w:pStyle w:val="a3"/>
        <w:rPr>
          <w:szCs w:val="28"/>
        </w:rPr>
      </w:pPr>
    </w:p>
    <w:p w:rsidR="00FA24FF" w:rsidRPr="00C857F3" w:rsidRDefault="000317F2" w:rsidP="00FA24FF">
      <w:pPr>
        <w:pStyle w:val="a3"/>
        <w:jc w:val="left"/>
        <w:rPr>
          <w:szCs w:val="28"/>
        </w:rPr>
      </w:pPr>
      <w:r>
        <w:rPr>
          <w:szCs w:val="28"/>
        </w:rPr>
        <w:t>2</w:t>
      </w:r>
      <w:r w:rsidR="00A16937">
        <w:rPr>
          <w:szCs w:val="28"/>
        </w:rPr>
        <w:t>9</w:t>
      </w:r>
      <w:r w:rsidR="00FA24FF">
        <w:rPr>
          <w:szCs w:val="28"/>
        </w:rPr>
        <w:t xml:space="preserve">  </w:t>
      </w:r>
      <w:r w:rsidR="00D04B1C">
        <w:rPr>
          <w:szCs w:val="28"/>
        </w:rPr>
        <w:t>августа</w:t>
      </w:r>
      <w:r w:rsidR="00FA24FF">
        <w:rPr>
          <w:szCs w:val="28"/>
        </w:rPr>
        <w:t xml:space="preserve"> </w:t>
      </w:r>
      <w:r w:rsidR="00A16937">
        <w:rPr>
          <w:szCs w:val="28"/>
        </w:rPr>
        <w:t xml:space="preserve"> 2023</w:t>
      </w:r>
      <w:r w:rsidR="00D04B1C">
        <w:rPr>
          <w:szCs w:val="28"/>
        </w:rPr>
        <w:t xml:space="preserve"> года</w:t>
      </w:r>
      <w:r w:rsidR="00FA24FF" w:rsidRPr="00C857F3">
        <w:rPr>
          <w:szCs w:val="28"/>
        </w:rPr>
        <w:t xml:space="preserve">                                                </w:t>
      </w:r>
      <w:r w:rsidR="00D04B1C">
        <w:rPr>
          <w:szCs w:val="28"/>
        </w:rPr>
        <w:t xml:space="preserve">                       </w:t>
      </w:r>
      <w:r w:rsidR="00FA24FF" w:rsidRPr="00C857F3">
        <w:rPr>
          <w:szCs w:val="28"/>
        </w:rPr>
        <w:t xml:space="preserve">     </w:t>
      </w:r>
      <w:r w:rsidR="00FA24FF">
        <w:rPr>
          <w:szCs w:val="28"/>
        </w:rPr>
        <w:t xml:space="preserve">         № </w:t>
      </w:r>
      <w:r w:rsidR="00A16937">
        <w:rPr>
          <w:szCs w:val="28"/>
        </w:rPr>
        <w:t>47/187</w:t>
      </w:r>
    </w:p>
    <w:p w:rsidR="002F7EB5" w:rsidRDefault="002F7EB5" w:rsidP="0046398E">
      <w:pPr>
        <w:jc w:val="center"/>
        <w:rPr>
          <w:b/>
          <w:sz w:val="28"/>
        </w:rPr>
      </w:pPr>
    </w:p>
    <w:p w:rsidR="00A16937" w:rsidRDefault="007321FE" w:rsidP="007321FE">
      <w:pPr>
        <w:pStyle w:val="a5"/>
        <w:ind w:firstLine="720"/>
      </w:pPr>
      <w:r>
        <w:t>О применении</w:t>
      </w:r>
      <w:r w:rsidRPr="00DF0BCD">
        <w:t xml:space="preserve"> </w:t>
      </w:r>
      <w:r>
        <w:t>отдельной</w:t>
      </w:r>
      <w:r w:rsidRPr="0058315E">
        <w:t xml:space="preserve"> технологи</w:t>
      </w:r>
      <w:r>
        <w:t>и</w:t>
      </w:r>
      <w:r w:rsidRPr="0058315E">
        <w:t xml:space="preserve"> </w:t>
      </w:r>
      <w:r w:rsidR="00B85446">
        <w:t xml:space="preserve">видеонаблюдения </w:t>
      </w:r>
      <w:r w:rsidR="00A16937">
        <w:t>в помещении</w:t>
      </w:r>
      <w:r w:rsidRPr="00354813">
        <w:t xml:space="preserve"> </w:t>
      </w:r>
      <w:r w:rsidR="00B85446">
        <w:t xml:space="preserve">территориальной избирательной комиссии </w:t>
      </w:r>
      <w:proofErr w:type="spellStart"/>
      <w:r w:rsidR="00A16937">
        <w:t>Лужского</w:t>
      </w:r>
      <w:proofErr w:type="spellEnd"/>
      <w:r w:rsidR="00A16937">
        <w:t xml:space="preserve"> муниципального района</w:t>
      </w:r>
      <w:r w:rsidRPr="00354813">
        <w:t xml:space="preserve"> </w:t>
      </w:r>
      <w:r>
        <w:t>при проведении</w:t>
      </w:r>
      <w:r w:rsidRPr="0046398E">
        <w:t xml:space="preserve"> </w:t>
      </w:r>
      <w:proofErr w:type="gramStart"/>
      <w:r w:rsidRPr="0046398E">
        <w:t xml:space="preserve">выборов депутатов совета депутатов </w:t>
      </w:r>
      <w:r w:rsidRPr="00D04B1C">
        <w:t>муниципального образования</w:t>
      </w:r>
      <w:proofErr w:type="gramEnd"/>
      <w:r w:rsidRPr="00D04B1C">
        <w:t xml:space="preserve"> </w:t>
      </w:r>
      <w:proofErr w:type="spellStart"/>
      <w:r w:rsidRPr="00D04B1C">
        <w:t>Волошовское</w:t>
      </w:r>
      <w:proofErr w:type="spellEnd"/>
      <w:r w:rsidRPr="00D04B1C">
        <w:t xml:space="preserve"> сельское поселение</w:t>
      </w:r>
      <w:r w:rsidRPr="00B1731D">
        <w:t xml:space="preserve"> </w:t>
      </w:r>
      <w:proofErr w:type="spellStart"/>
      <w:r>
        <w:t>Лужского</w:t>
      </w:r>
      <w:proofErr w:type="spellEnd"/>
      <w:r w:rsidRPr="0046398E">
        <w:t xml:space="preserve"> муниципального района</w:t>
      </w:r>
      <w:r>
        <w:t xml:space="preserve"> Ленинградской области </w:t>
      </w:r>
      <w:r w:rsidR="00A16937">
        <w:t>пятого</w:t>
      </w:r>
      <w:r>
        <w:t xml:space="preserve"> созыва </w:t>
      </w:r>
    </w:p>
    <w:p w:rsidR="002F7EB5" w:rsidRDefault="00A16937" w:rsidP="007321FE">
      <w:pPr>
        <w:pStyle w:val="a5"/>
        <w:ind w:firstLine="720"/>
      </w:pPr>
      <w:r>
        <w:t>10</w:t>
      </w:r>
      <w:r w:rsidR="007321FE">
        <w:t xml:space="preserve"> сентября</w:t>
      </w:r>
      <w:r>
        <w:t xml:space="preserve"> 2023</w:t>
      </w:r>
      <w:r w:rsidR="007321FE" w:rsidRPr="0046398E">
        <w:t xml:space="preserve"> года</w:t>
      </w:r>
    </w:p>
    <w:p w:rsidR="007321FE" w:rsidRDefault="007321FE" w:rsidP="007321FE">
      <w:pPr>
        <w:pStyle w:val="a5"/>
        <w:ind w:firstLine="720"/>
        <w:rPr>
          <w:b w:val="0"/>
          <w:bCs w:val="0"/>
        </w:rPr>
      </w:pPr>
    </w:p>
    <w:p w:rsidR="002F7EB5" w:rsidRPr="0058315E" w:rsidRDefault="00B1731D">
      <w:pPr>
        <w:pStyle w:val="a5"/>
        <w:ind w:firstLine="720"/>
        <w:jc w:val="both"/>
        <w:rPr>
          <w:b w:val="0"/>
          <w:bCs w:val="0"/>
        </w:rPr>
      </w:pPr>
      <w:proofErr w:type="gramStart"/>
      <w:r w:rsidRPr="00B1731D">
        <w:rPr>
          <w:b w:val="0"/>
          <w:bCs w:val="0"/>
        </w:rPr>
        <w:t xml:space="preserve">В целях обеспечения открытости и гласности </w:t>
      </w:r>
      <w:r w:rsidRPr="004B5D48">
        <w:rPr>
          <w:b w:val="0"/>
          <w:bCs w:val="0"/>
        </w:rPr>
        <w:t xml:space="preserve">при </w:t>
      </w:r>
      <w:r w:rsidRPr="00FC29AF">
        <w:rPr>
          <w:b w:val="0"/>
          <w:bCs w:val="0"/>
        </w:rPr>
        <w:t>проведении</w:t>
      </w:r>
      <w:r>
        <w:rPr>
          <w:b w:val="0"/>
          <w:bCs w:val="0"/>
        </w:rPr>
        <w:t xml:space="preserve"> </w:t>
      </w:r>
      <w:r w:rsidRPr="00B1731D">
        <w:rPr>
          <w:b w:val="0"/>
          <w:bCs w:val="0"/>
        </w:rPr>
        <w:t xml:space="preserve">х выборов депутатов совета депутатов </w:t>
      </w:r>
      <w:r w:rsidR="00D04B1C">
        <w:rPr>
          <w:b w:val="0"/>
          <w:bCs w:val="0"/>
        </w:rPr>
        <w:t xml:space="preserve">муниципального образования </w:t>
      </w:r>
      <w:proofErr w:type="spellStart"/>
      <w:r w:rsidR="00D04B1C">
        <w:rPr>
          <w:b w:val="0"/>
          <w:bCs w:val="0"/>
        </w:rPr>
        <w:t>Волошовское</w:t>
      </w:r>
      <w:proofErr w:type="spellEnd"/>
      <w:r w:rsidR="00D04B1C">
        <w:rPr>
          <w:b w:val="0"/>
          <w:bCs w:val="0"/>
        </w:rPr>
        <w:t xml:space="preserve"> сельское поселение</w:t>
      </w:r>
      <w:r w:rsidRPr="00B1731D">
        <w:rPr>
          <w:b w:val="0"/>
          <w:bCs w:val="0"/>
        </w:rPr>
        <w:t xml:space="preserve"> </w:t>
      </w:r>
      <w:proofErr w:type="spellStart"/>
      <w:r w:rsidR="00D04B1C">
        <w:rPr>
          <w:b w:val="0"/>
          <w:bCs w:val="0"/>
        </w:rPr>
        <w:t>Лужского</w:t>
      </w:r>
      <w:proofErr w:type="spellEnd"/>
      <w:r w:rsidRPr="00B1731D">
        <w:rPr>
          <w:b w:val="0"/>
          <w:bCs w:val="0"/>
        </w:rPr>
        <w:t xml:space="preserve"> муниципального района</w:t>
      </w:r>
      <w:r w:rsidR="004C56A5">
        <w:rPr>
          <w:b w:val="0"/>
          <w:bCs w:val="0"/>
        </w:rPr>
        <w:t xml:space="preserve"> </w:t>
      </w:r>
      <w:r w:rsidR="004C56A5" w:rsidRPr="004C56A5">
        <w:rPr>
          <w:b w:val="0"/>
        </w:rPr>
        <w:t>Ленинградской области</w:t>
      </w:r>
      <w:r w:rsidR="00A16937">
        <w:rPr>
          <w:b w:val="0"/>
          <w:bCs w:val="0"/>
        </w:rPr>
        <w:t>, 10</w:t>
      </w:r>
      <w:r w:rsidRPr="00B1731D">
        <w:rPr>
          <w:b w:val="0"/>
          <w:bCs w:val="0"/>
        </w:rPr>
        <w:t xml:space="preserve"> </w:t>
      </w:r>
      <w:r w:rsidR="00D04B1C">
        <w:rPr>
          <w:b w:val="0"/>
          <w:bCs w:val="0"/>
        </w:rPr>
        <w:t>сентября</w:t>
      </w:r>
      <w:r w:rsidR="00A16937">
        <w:rPr>
          <w:b w:val="0"/>
          <w:bCs w:val="0"/>
        </w:rPr>
        <w:t xml:space="preserve"> 2023</w:t>
      </w:r>
      <w:r w:rsidRPr="00B1731D">
        <w:rPr>
          <w:b w:val="0"/>
          <w:bCs w:val="0"/>
        </w:rPr>
        <w:t xml:space="preserve"> года</w:t>
      </w:r>
      <w:r w:rsidR="00A16937">
        <w:rPr>
          <w:b w:val="0"/>
          <w:bCs w:val="0"/>
        </w:rPr>
        <w:t>,</w:t>
      </w:r>
      <w:r w:rsidR="00A16937" w:rsidRPr="00A16937">
        <w:rPr>
          <w:b w:val="0"/>
          <w:sz w:val="26"/>
          <w:szCs w:val="26"/>
        </w:rPr>
        <w:t xml:space="preserve"> </w:t>
      </w:r>
      <w:r w:rsidR="00A16937" w:rsidRPr="00A16937">
        <w:rPr>
          <w:b w:val="0"/>
          <w:szCs w:val="28"/>
        </w:rPr>
        <w:t>в соответствии с постановлением ЦИК России от 22 июня 2022 года№ 87-727/8 «</w:t>
      </w:r>
      <w:r w:rsidR="00A16937" w:rsidRPr="00A16937">
        <w:rPr>
          <w:rStyle w:val="af"/>
          <w:szCs w:val="28"/>
          <w:shd w:val="clear" w:color="auto" w:fill="FFFFFF"/>
        </w:rPr>
        <w:t>О порядке применения средств видеонаблюдения при проведении выборов в органы государственной власти субъектов Российской Федерации, органы местного самоуправления и референдумов</w:t>
      </w:r>
      <w:proofErr w:type="gramEnd"/>
      <w:r w:rsidR="00A16937" w:rsidRPr="00A16937">
        <w:rPr>
          <w:rStyle w:val="af"/>
          <w:szCs w:val="28"/>
          <w:shd w:val="clear" w:color="auto" w:fill="FFFFFF"/>
        </w:rPr>
        <w:t xml:space="preserve"> субъектов Российской Федерации, местных референдумов»</w:t>
      </w:r>
      <w:r w:rsidR="00623A58" w:rsidRPr="00A16937">
        <w:rPr>
          <w:b w:val="0"/>
          <w:bCs w:val="0"/>
          <w:szCs w:val="28"/>
        </w:rPr>
        <w:t>,</w:t>
      </w:r>
      <w:r w:rsidR="00623A58" w:rsidRPr="00354813">
        <w:rPr>
          <w:b w:val="0"/>
          <w:bCs w:val="0"/>
        </w:rPr>
        <w:t xml:space="preserve"> </w:t>
      </w:r>
      <w:r w:rsidR="00D04B1C">
        <w:rPr>
          <w:b w:val="0"/>
          <w:bCs w:val="0"/>
        </w:rPr>
        <w:t xml:space="preserve"> территориальная избирательная комиссия</w:t>
      </w:r>
      <w:r w:rsidR="004E23B4">
        <w:rPr>
          <w:b w:val="0"/>
          <w:bCs w:val="0"/>
        </w:rPr>
        <w:t xml:space="preserve"> </w:t>
      </w:r>
      <w:proofErr w:type="spellStart"/>
      <w:r w:rsidR="00D04B1C">
        <w:rPr>
          <w:b w:val="0"/>
          <w:bCs w:val="0"/>
        </w:rPr>
        <w:t>Лужского</w:t>
      </w:r>
      <w:proofErr w:type="spellEnd"/>
      <w:r w:rsidR="004E23B4" w:rsidRPr="00B1731D">
        <w:rPr>
          <w:b w:val="0"/>
          <w:bCs w:val="0"/>
        </w:rPr>
        <w:t xml:space="preserve"> муниципального района</w:t>
      </w:r>
      <w:r w:rsidR="004E23B4">
        <w:rPr>
          <w:b w:val="0"/>
          <w:bCs w:val="0"/>
        </w:rPr>
        <w:t xml:space="preserve"> </w:t>
      </w:r>
    </w:p>
    <w:p w:rsidR="00826823" w:rsidRPr="004B5D48" w:rsidRDefault="00826823" w:rsidP="00D04B1C">
      <w:pPr>
        <w:pStyle w:val="a5"/>
        <w:ind w:firstLine="720"/>
        <w:rPr>
          <w:b w:val="0"/>
          <w:bCs w:val="0"/>
        </w:rPr>
      </w:pPr>
    </w:p>
    <w:p w:rsidR="002F7EB5" w:rsidRPr="004B5D48" w:rsidRDefault="00D04B1C" w:rsidP="00D04B1C">
      <w:pPr>
        <w:pStyle w:val="a5"/>
        <w:ind w:firstLine="720"/>
        <w:rPr>
          <w:b w:val="0"/>
          <w:bCs w:val="0"/>
        </w:rPr>
      </w:pPr>
      <w:r>
        <w:rPr>
          <w:b w:val="0"/>
          <w:bCs w:val="0"/>
        </w:rPr>
        <w:t>РЕШИЛА</w:t>
      </w:r>
      <w:r w:rsidR="002F7EB5" w:rsidRPr="004B5D48">
        <w:rPr>
          <w:b w:val="0"/>
          <w:bCs w:val="0"/>
        </w:rPr>
        <w:t>:</w:t>
      </w:r>
    </w:p>
    <w:p w:rsidR="00DC0E0A" w:rsidRPr="00DC0E0A" w:rsidRDefault="002F7EB5" w:rsidP="00DC0E0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284"/>
        <w:rPr>
          <w:szCs w:val="28"/>
        </w:rPr>
      </w:pPr>
      <w:r w:rsidRPr="00DF0BCD">
        <w:t xml:space="preserve">Применить </w:t>
      </w:r>
      <w:r w:rsidR="0058315E" w:rsidRPr="0058315E">
        <w:t>отдельны</w:t>
      </w:r>
      <w:r w:rsidR="0058315E">
        <w:t>е</w:t>
      </w:r>
      <w:r w:rsidR="0058315E" w:rsidRPr="0058315E">
        <w:t xml:space="preserve"> технологи</w:t>
      </w:r>
      <w:r w:rsidR="0058315E">
        <w:t>и</w:t>
      </w:r>
      <w:r w:rsidR="0058315E" w:rsidRPr="0058315E">
        <w:t xml:space="preserve"> </w:t>
      </w:r>
      <w:r w:rsidR="0058315E" w:rsidRPr="00354813">
        <w:t>видеонаблюдения</w:t>
      </w:r>
      <w:r w:rsidR="004E23B4" w:rsidRPr="00354813">
        <w:t xml:space="preserve"> </w:t>
      </w:r>
      <w:r w:rsidR="00D04B1C" w:rsidRPr="00354813">
        <w:t xml:space="preserve"> в помещени</w:t>
      </w:r>
      <w:r w:rsidR="00A16937">
        <w:t xml:space="preserve">и </w:t>
      </w:r>
      <w:r w:rsidR="00B85446">
        <w:t xml:space="preserve"> территориальной избирательной комиссии </w:t>
      </w:r>
      <w:proofErr w:type="spellStart"/>
      <w:r w:rsidR="00B85446">
        <w:t>Лужского</w:t>
      </w:r>
      <w:proofErr w:type="spellEnd"/>
      <w:r w:rsidR="00B85446">
        <w:t xml:space="preserve"> муниципального района </w:t>
      </w:r>
      <w:r w:rsidR="00B85446" w:rsidRPr="00354813">
        <w:t xml:space="preserve"> (адрес помещения для голосования:</w:t>
      </w:r>
      <w:r w:rsidR="00B85446">
        <w:t xml:space="preserve"> г. Луга, пр-т Кирова, д.73, каб.108);</w:t>
      </w:r>
      <w:r w:rsidR="00DC0E0A">
        <w:t>.</w:t>
      </w:r>
    </w:p>
    <w:p w:rsidR="00DC0E0A" w:rsidRPr="00DC0E0A" w:rsidRDefault="00DC0E0A" w:rsidP="00DC0E0A">
      <w:pPr>
        <w:numPr>
          <w:ilvl w:val="0"/>
          <w:numId w:val="2"/>
        </w:numPr>
        <w:tabs>
          <w:tab w:val="clear" w:pos="1804"/>
          <w:tab w:val="num" w:pos="0"/>
        </w:tabs>
        <w:autoSpaceDE w:val="0"/>
        <w:autoSpaceDN w:val="0"/>
        <w:ind w:left="0" w:firstLine="284"/>
        <w:jc w:val="both"/>
        <w:rPr>
          <w:sz w:val="28"/>
          <w:szCs w:val="28"/>
        </w:rPr>
      </w:pPr>
      <w:r w:rsidRPr="00DC0E0A">
        <w:rPr>
          <w:sz w:val="28"/>
          <w:szCs w:val="28"/>
        </w:rPr>
        <w:t xml:space="preserve">Определить членами ТИК </w:t>
      </w:r>
      <w:proofErr w:type="spellStart"/>
      <w:r w:rsidRPr="00DC0E0A">
        <w:rPr>
          <w:sz w:val="28"/>
          <w:szCs w:val="28"/>
        </w:rPr>
        <w:t>Лужского</w:t>
      </w:r>
      <w:proofErr w:type="spellEnd"/>
      <w:r w:rsidRPr="00DC0E0A">
        <w:rPr>
          <w:sz w:val="28"/>
          <w:szCs w:val="28"/>
        </w:rPr>
        <w:t xml:space="preserve"> муниципального района Ленинградской области, осуществляющими работу со средствами видеонаблюдения:</w:t>
      </w:r>
    </w:p>
    <w:p w:rsidR="00DC0E0A" w:rsidRPr="00DC0E0A" w:rsidRDefault="00DC0E0A" w:rsidP="00DC0E0A">
      <w:pPr>
        <w:autoSpaceDE w:val="0"/>
        <w:autoSpaceDN w:val="0"/>
        <w:ind w:firstLine="284"/>
        <w:jc w:val="both"/>
        <w:rPr>
          <w:sz w:val="28"/>
          <w:szCs w:val="28"/>
        </w:rPr>
      </w:pPr>
      <w:r w:rsidRPr="00DC0E0A">
        <w:rPr>
          <w:sz w:val="28"/>
          <w:szCs w:val="28"/>
        </w:rPr>
        <w:t xml:space="preserve">- </w:t>
      </w:r>
      <w:proofErr w:type="spellStart"/>
      <w:r w:rsidRPr="00DC0E0A">
        <w:rPr>
          <w:sz w:val="28"/>
          <w:szCs w:val="28"/>
        </w:rPr>
        <w:t>Полярус</w:t>
      </w:r>
      <w:proofErr w:type="spellEnd"/>
      <w:r w:rsidRPr="00DC0E0A">
        <w:rPr>
          <w:sz w:val="28"/>
          <w:szCs w:val="28"/>
        </w:rPr>
        <w:t xml:space="preserve"> Наталья Львовна – заместитель председателя ТИК</w:t>
      </w:r>
      <w:proofErr w:type="gramStart"/>
      <w:r w:rsidRPr="00DC0E0A">
        <w:rPr>
          <w:sz w:val="28"/>
          <w:szCs w:val="28"/>
        </w:rPr>
        <w:t xml:space="preserve"> ;</w:t>
      </w:r>
      <w:proofErr w:type="gramEnd"/>
    </w:p>
    <w:p w:rsidR="00DC0E0A" w:rsidRDefault="00DC0E0A" w:rsidP="00DC0E0A">
      <w:pPr>
        <w:autoSpaceDE w:val="0"/>
        <w:autoSpaceDN w:val="0"/>
        <w:ind w:firstLine="284"/>
        <w:jc w:val="both"/>
        <w:rPr>
          <w:sz w:val="26"/>
          <w:szCs w:val="26"/>
        </w:rPr>
      </w:pPr>
      <w:r w:rsidRPr="00DC0E0A">
        <w:rPr>
          <w:sz w:val="28"/>
          <w:szCs w:val="28"/>
        </w:rPr>
        <w:t xml:space="preserve">- </w:t>
      </w:r>
      <w:r w:rsidRPr="00DC0E0A">
        <w:rPr>
          <w:sz w:val="28"/>
          <w:szCs w:val="28"/>
        </w:rPr>
        <w:t>Карпов Антон Анатольевич</w:t>
      </w:r>
      <w:r w:rsidRPr="00DC0E0A">
        <w:rPr>
          <w:sz w:val="28"/>
          <w:szCs w:val="28"/>
        </w:rPr>
        <w:t xml:space="preserve"> – член ТИК с правом решающего голоса</w:t>
      </w:r>
      <w:r>
        <w:rPr>
          <w:sz w:val="26"/>
          <w:szCs w:val="26"/>
        </w:rPr>
        <w:t>.</w:t>
      </w:r>
    </w:p>
    <w:p w:rsidR="006C7FEC" w:rsidRPr="00A16937" w:rsidRDefault="00A16937" w:rsidP="00DC0E0A">
      <w:pPr>
        <w:pStyle w:val="14-1"/>
        <w:numPr>
          <w:ilvl w:val="0"/>
          <w:numId w:val="2"/>
        </w:numPr>
        <w:tabs>
          <w:tab w:val="num" w:pos="1155"/>
        </w:tabs>
        <w:spacing w:line="240" w:lineRule="auto"/>
        <w:ind w:left="0" w:firstLine="284"/>
        <w:rPr>
          <w:szCs w:val="28"/>
        </w:rPr>
      </w:pPr>
      <w:proofErr w:type="gramStart"/>
      <w:r w:rsidRPr="00A16937">
        <w:rPr>
          <w:szCs w:val="28"/>
        </w:rPr>
        <w:t>Разместить</w:t>
      </w:r>
      <w:proofErr w:type="gramEnd"/>
      <w:r w:rsidRPr="00A16937">
        <w:rPr>
          <w:szCs w:val="28"/>
        </w:rPr>
        <w:t xml:space="preserve"> настоящее решение на сайте территориальной избирательной комиссии </w:t>
      </w:r>
      <w:proofErr w:type="spellStart"/>
      <w:r w:rsidRPr="00A16937">
        <w:rPr>
          <w:szCs w:val="28"/>
        </w:rPr>
        <w:t>Лужского</w:t>
      </w:r>
      <w:proofErr w:type="spellEnd"/>
      <w:r w:rsidRPr="00A16937">
        <w:rPr>
          <w:szCs w:val="28"/>
        </w:rPr>
        <w:t xml:space="preserve"> муниципального района</w:t>
      </w:r>
      <w:r>
        <w:rPr>
          <w:szCs w:val="28"/>
        </w:rPr>
        <w:t>.</w:t>
      </w:r>
    </w:p>
    <w:p w:rsidR="002F7EB5" w:rsidRPr="00DD4123" w:rsidRDefault="002F7EB5" w:rsidP="00DC0E0A">
      <w:pPr>
        <w:pStyle w:val="14-1"/>
        <w:numPr>
          <w:ilvl w:val="0"/>
          <w:numId w:val="2"/>
        </w:numPr>
        <w:tabs>
          <w:tab w:val="clear" w:pos="1804"/>
          <w:tab w:val="num" w:pos="0"/>
        </w:tabs>
        <w:spacing w:before="120" w:line="240" w:lineRule="auto"/>
        <w:ind w:left="0" w:firstLine="426"/>
        <w:rPr>
          <w:color w:val="000000" w:themeColor="text1"/>
        </w:rPr>
      </w:pPr>
      <w:proofErr w:type="gramStart"/>
      <w:r w:rsidRPr="00DD4123">
        <w:rPr>
          <w:color w:val="000000" w:themeColor="text1"/>
        </w:rPr>
        <w:t>Контроль за</w:t>
      </w:r>
      <w:proofErr w:type="gramEnd"/>
      <w:r w:rsidRPr="00DD4123">
        <w:rPr>
          <w:color w:val="000000" w:themeColor="text1"/>
        </w:rPr>
        <w:t xml:space="preserve"> исполнением настоящего </w:t>
      </w:r>
      <w:r w:rsidR="00ED3E85">
        <w:rPr>
          <w:color w:val="000000" w:themeColor="text1"/>
        </w:rPr>
        <w:t>решения</w:t>
      </w:r>
      <w:r w:rsidRPr="00DD4123">
        <w:rPr>
          <w:color w:val="000000" w:themeColor="text1"/>
        </w:rPr>
        <w:t xml:space="preserve"> возложить на </w:t>
      </w:r>
      <w:r w:rsidR="00570474" w:rsidRPr="00DD4123">
        <w:rPr>
          <w:color w:val="000000" w:themeColor="text1"/>
        </w:rPr>
        <w:t>заместителя председателя</w:t>
      </w:r>
      <w:r w:rsidRPr="00DD4123">
        <w:rPr>
          <w:color w:val="000000" w:themeColor="text1"/>
        </w:rPr>
        <w:t xml:space="preserve"> </w:t>
      </w:r>
      <w:r w:rsidR="00D04B1C">
        <w:rPr>
          <w:color w:val="000000" w:themeColor="text1"/>
        </w:rPr>
        <w:t xml:space="preserve">ТИК </w:t>
      </w:r>
      <w:proofErr w:type="spellStart"/>
      <w:r w:rsidR="00D04B1C">
        <w:rPr>
          <w:color w:val="000000" w:themeColor="text1"/>
        </w:rPr>
        <w:t>Лужского</w:t>
      </w:r>
      <w:proofErr w:type="spellEnd"/>
      <w:r w:rsidR="00D04B1C">
        <w:rPr>
          <w:color w:val="000000" w:themeColor="text1"/>
        </w:rPr>
        <w:t xml:space="preserve"> района </w:t>
      </w:r>
      <w:proofErr w:type="spellStart"/>
      <w:r w:rsidR="00D04B1C">
        <w:rPr>
          <w:color w:val="000000" w:themeColor="text1"/>
        </w:rPr>
        <w:t>Н.Л.Полярус</w:t>
      </w:r>
      <w:proofErr w:type="spellEnd"/>
      <w:r w:rsidR="004E23B4">
        <w:rPr>
          <w:color w:val="000000" w:themeColor="text1"/>
        </w:rPr>
        <w:t>.</w:t>
      </w:r>
    </w:p>
    <w:p w:rsidR="00D04B1C" w:rsidRDefault="00D04B1C">
      <w:pPr>
        <w:pStyle w:val="a5"/>
        <w:jc w:val="both"/>
        <w:rPr>
          <w:b w:val="0"/>
          <w:bCs w:val="0"/>
        </w:rPr>
      </w:pPr>
    </w:p>
    <w:p w:rsidR="00D04B1C" w:rsidRPr="000C019F" w:rsidRDefault="00D04B1C" w:rsidP="00D04B1C">
      <w:pPr>
        <w:pStyle w:val="af0"/>
        <w:ind w:firstLine="0"/>
        <w:rPr>
          <w:szCs w:val="28"/>
        </w:rPr>
      </w:pPr>
      <w:r w:rsidRPr="000C019F">
        <w:rPr>
          <w:szCs w:val="28"/>
        </w:rPr>
        <w:t>Председатель</w:t>
      </w:r>
      <w:r w:rsidRPr="000C019F">
        <w:rPr>
          <w:b/>
          <w:szCs w:val="28"/>
        </w:rPr>
        <w:t xml:space="preserve">  </w:t>
      </w:r>
      <w:r w:rsidRPr="000C019F">
        <w:rPr>
          <w:szCs w:val="28"/>
        </w:rPr>
        <w:t xml:space="preserve">ТИК </w:t>
      </w:r>
    </w:p>
    <w:p w:rsidR="00D04B1C" w:rsidRDefault="00D04B1C" w:rsidP="00D04B1C">
      <w:pPr>
        <w:pStyle w:val="af0"/>
        <w:ind w:firstLine="0"/>
        <w:rPr>
          <w:szCs w:val="28"/>
        </w:rPr>
      </w:pPr>
      <w:proofErr w:type="spellStart"/>
      <w:r w:rsidRPr="000C019F">
        <w:rPr>
          <w:szCs w:val="28"/>
        </w:rPr>
        <w:t>Лужского</w:t>
      </w:r>
      <w:proofErr w:type="spellEnd"/>
      <w:r w:rsidRPr="000C019F">
        <w:rPr>
          <w:szCs w:val="28"/>
        </w:rPr>
        <w:t xml:space="preserve"> муниципального района   </w:t>
      </w:r>
      <w:r>
        <w:rPr>
          <w:szCs w:val="28"/>
        </w:rPr>
        <w:t xml:space="preserve"> </w:t>
      </w:r>
      <w:r w:rsidRPr="000C019F">
        <w:rPr>
          <w:szCs w:val="28"/>
        </w:rPr>
        <w:t xml:space="preserve">               </w:t>
      </w:r>
      <w:r>
        <w:rPr>
          <w:szCs w:val="28"/>
        </w:rPr>
        <w:t xml:space="preserve"> </w:t>
      </w:r>
      <w:r w:rsidRPr="000C019F">
        <w:rPr>
          <w:szCs w:val="28"/>
        </w:rPr>
        <w:t xml:space="preserve">   </w:t>
      </w:r>
      <w:r>
        <w:rPr>
          <w:szCs w:val="28"/>
        </w:rPr>
        <w:t xml:space="preserve">          </w:t>
      </w:r>
      <w:r w:rsidRPr="000C019F">
        <w:rPr>
          <w:szCs w:val="28"/>
        </w:rPr>
        <w:t xml:space="preserve">         </w:t>
      </w:r>
      <w:proofErr w:type="spellStart"/>
      <w:r w:rsidR="00A16937">
        <w:rPr>
          <w:szCs w:val="28"/>
        </w:rPr>
        <w:t>С.В.Лапина</w:t>
      </w:r>
      <w:proofErr w:type="spellEnd"/>
    </w:p>
    <w:p w:rsidR="00D04B1C" w:rsidRDefault="00D04B1C" w:rsidP="00D04B1C">
      <w:pPr>
        <w:pStyle w:val="af0"/>
        <w:ind w:firstLine="0"/>
        <w:rPr>
          <w:szCs w:val="28"/>
        </w:rPr>
      </w:pPr>
    </w:p>
    <w:p w:rsidR="00D04B1C" w:rsidRDefault="00DC0E0A" w:rsidP="00D04B1C">
      <w:pPr>
        <w:pStyle w:val="af0"/>
        <w:ind w:firstLine="0"/>
        <w:rPr>
          <w:szCs w:val="28"/>
        </w:rPr>
      </w:pPr>
      <w:r>
        <w:rPr>
          <w:szCs w:val="28"/>
        </w:rPr>
        <w:t xml:space="preserve">Секретарь ТИК </w:t>
      </w:r>
      <w:r w:rsidR="00D04B1C" w:rsidRPr="000C019F">
        <w:rPr>
          <w:szCs w:val="28"/>
        </w:rPr>
        <w:t xml:space="preserve">  </w:t>
      </w:r>
    </w:p>
    <w:p w:rsidR="00D04B1C" w:rsidRDefault="00D04B1C" w:rsidP="00D04B1C">
      <w:pPr>
        <w:pStyle w:val="af0"/>
        <w:ind w:firstLine="0"/>
        <w:rPr>
          <w:szCs w:val="28"/>
        </w:rPr>
      </w:pPr>
      <w:proofErr w:type="spellStart"/>
      <w:r w:rsidRPr="000C019F">
        <w:rPr>
          <w:szCs w:val="28"/>
        </w:rPr>
        <w:t>Лужского</w:t>
      </w:r>
      <w:proofErr w:type="spellEnd"/>
      <w:r w:rsidRPr="000C019F">
        <w:rPr>
          <w:szCs w:val="28"/>
        </w:rPr>
        <w:t xml:space="preserve"> муниципального района                   </w:t>
      </w:r>
      <w:r>
        <w:rPr>
          <w:szCs w:val="28"/>
        </w:rPr>
        <w:t xml:space="preserve">  </w:t>
      </w:r>
      <w:r w:rsidRPr="000C019F">
        <w:rPr>
          <w:szCs w:val="28"/>
        </w:rPr>
        <w:t xml:space="preserve">     </w:t>
      </w:r>
      <w:r>
        <w:rPr>
          <w:szCs w:val="28"/>
        </w:rPr>
        <w:t xml:space="preserve">                </w:t>
      </w:r>
      <w:proofErr w:type="spellStart"/>
      <w:r>
        <w:rPr>
          <w:szCs w:val="28"/>
        </w:rPr>
        <w:t>Т.О.Меньшикова</w:t>
      </w:r>
      <w:bookmarkStart w:id="0" w:name="_GoBack"/>
      <w:bookmarkEnd w:id="0"/>
      <w:proofErr w:type="spellEnd"/>
    </w:p>
    <w:sectPr w:rsidR="00D04B1C" w:rsidSect="001F57EA">
      <w:headerReference w:type="even" r:id="rId9"/>
      <w:headerReference w:type="default" r:id="rId10"/>
      <w:pgSz w:w="11906" w:h="16838"/>
      <w:pgMar w:top="426" w:right="850" w:bottom="851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23A50" w:rsidRDefault="00A23A50">
      <w:r>
        <w:separator/>
      </w:r>
    </w:p>
  </w:endnote>
  <w:endnote w:type="continuationSeparator" w:id="0">
    <w:p w:rsidR="00A23A50" w:rsidRDefault="00A23A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23A50" w:rsidRDefault="00A23A50">
      <w:r>
        <w:separator/>
      </w:r>
    </w:p>
  </w:footnote>
  <w:footnote w:type="continuationSeparator" w:id="0">
    <w:p w:rsidR="00A23A50" w:rsidRDefault="00A23A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F57EA" w:rsidRDefault="00E265C2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1F57EA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DC0E0A">
      <w:rPr>
        <w:rStyle w:val="a9"/>
        <w:noProof/>
      </w:rPr>
      <w:t>2</w:t>
    </w:r>
    <w:r>
      <w:rPr>
        <w:rStyle w:val="a9"/>
      </w:rPr>
      <w:fldChar w:fldCharType="end"/>
    </w:r>
  </w:p>
  <w:p w:rsidR="001F57EA" w:rsidRDefault="001F57EA">
    <w:pPr>
      <w:pStyle w:val="a7"/>
      <w:ind w:right="36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A42A5A"/>
    <w:multiLevelType w:val="singleLevel"/>
    <w:tmpl w:val="F13078E8"/>
    <w:lvl w:ilvl="0">
      <w:start w:val="1"/>
      <w:numFmt w:val="decimal"/>
      <w:lvlText w:val="%1."/>
      <w:lvlJc w:val="left"/>
      <w:pPr>
        <w:tabs>
          <w:tab w:val="num" w:pos="1155"/>
        </w:tabs>
        <w:ind w:left="1155" w:hanging="435"/>
      </w:pPr>
      <w:rPr>
        <w:rFonts w:hint="default"/>
      </w:rPr>
    </w:lvl>
  </w:abstractNum>
  <w:abstractNum w:abstractNumId="1">
    <w:nsid w:val="085C5A9D"/>
    <w:multiLevelType w:val="hybridMultilevel"/>
    <w:tmpl w:val="0A4A2C8E"/>
    <w:lvl w:ilvl="0" w:tplc="FFFFFFFF">
      <w:numFmt w:val="bullet"/>
      <w:lvlText w:val="-"/>
      <w:lvlJc w:val="left"/>
      <w:pPr>
        <w:ind w:left="1429" w:hanging="360"/>
      </w:p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>
    <w:nsid w:val="13F558A5"/>
    <w:multiLevelType w:val="hybridMultilevel"/>
    <w:tmpl w:val="0DA01A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467F00"/>
    <w:multiLevelType w:val="hybridMultilevel"/>
    <w:tmpl w:val="02C47B24"/>
    <w:lvl w:ilvl="0" w:tplc="48321C68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34FA1F3B"/>
    <w:multiLevelType w:val="hybridMultilevel"/>
    <w:tmpl w:val="B8947798"/>
    <w:lvl w:ilvl="0" w:tplc="60FACC2C">
      <w:start w:val="75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95474F"/>
    <w:multiLevelType w:val="hybridMultilevel"/>
    <w:tmpl w:val="E370EB88"/>
    <w:lvl w:ilvl="0" w:tplc="341207F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363A08C0"/>
    <w:multiLevelType w:val="hybridMultilevel"/>
    <w:tmpl w:val="85A6C010"/>
    <w:lvl w:ilvl="0" w:tplc="7B641AE0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547E2531"/>
    <w:multiLevelType w:val="hybridMultilevel"/>
    <w:tmpl w:val="E12CD0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1406A2A"/>
    <w:multiLevelType w:val="hybridMultilevel"/>
    <w:tmpl w:val="21E84D08"/>
    <w:lvl w:ilvl="0" w:tplc="931E4F82">
      <w:start w:val="1"/>
      <w:numFmt w:val="decimal"/>
      <w:lvlText w:val="%1."/>
      <w:lvlJc w:val="left"/>
      <w:pPr>
        <w:tabs>
          <w:tab w:val="num" w:pos="1804"/>
        </w:tabs>
        <w:ind w:left="1804" w:hanging="1095"/>
      </w:pPr>
      <w:rPr>
        <w:rFonts w:hint="default"/>
        <w:strike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9">
    <w:nsid w:val="7C906547"/>
    <w:multiLevelType w:val="hybridMultilevel"/>
    <w:tmpl w:val="8D58E27E"/>
    <w:lvl w:ilvl="0" w:tplc="7C506E3C">
      <w:start w:val="1"/>
      <w:numFmt w:val="decimal"/>
      <w:lvlText w:val="%1."/>
      <w:lvlJc w:val="left"/>
      <w:pPr>
        <w:tabs>
          <w:tab w:val="num" w:pos="1770"/>
        </w:tabs>
        <w:ind w:left="1770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0"/>
  </w:num>
  <w:num w:numId="2">
    <w:abstractNumId w:val="8"/>
  </w:num>
  <w:num w:numId="3">
    <w:abstractNumId w:val="9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5"/>
  </w:num>
  <w:num w:numId="9">
    <w:abstractNumId w:val="6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31D9"/>
    <w:rsid w:val="00023C50"/>
    <w:rsid w:val="000317F2"/>
    <w:rsid w:val="00040833"/>
    <w:rsid w:val="00094640"/>
    <w:rsid w:val="00095740"/>
    <w:rsid w:val="000A5FD3"/>
    <w:rsid w:val="000C573F"/>
    <w:rsid w:val="000C6880"/>
    <w:rsid w:val="0010762B"/>
    <w:rsid w:val="001145CE"/>
    <w:rsid w:val="00152DA8"/>
    <w:rsid w:val="00165DDB"/>
    <w:rsid w:val="001673C4"/>
    <w:rsid w:val="00167E2D"/>
    <w:rsid w:val="00180160"/>
    <w:rsid w:val="00190C2F"/>
    <w:rsid w:val="001A0D89"/>
    <w:rsid w:val="001A2279"/>
    <w:rsid w:val="001A2A97"/>
    <w:rsid w:val="001A73D1"/>
    <w:rsid w:val="001F57EA"/>
    <w:rsid w:val="00200463"/>
    <w:rsid w:val="00211290"/>
    <w:rsid w:val="00215F75"/>
    <w:rsid w:val="00235E60"/>
    <w:rsid w:val="002379EE"/>
    <w:rsid w:val="00267802"/>
    <w:rsid w:val="00272C8C"/>
    <w:rsid w:val="00273F20"/>
    <w:rsid w:val="00290701"/>
    <w:rsid w:val="00291574"/>
    <w:rsid w:val="00293EB1"/>
    <w:rsid w:val="0029419B"/>
    <w:rsid w:val="002B45F9"/>
    <w:rsid w:val="002C6926"/>
    <w:rsid w:val="002D5728"/>
    <w:rsid w:val="002E242D"/>
    <w:rsid w:val="002F489A"/>
    <w:rsid w:val="002F7EB5"/>
    <w:rsid w:val="00306050"/>
    <w:rsid w:val="00307C6C"/>
    <w:rsid w:val="00342978"/>
    <w:rsid w:val="00345CBA"/>
    <w:rsid w:val="003466B4"/>
    <w:rsid w:val="003541ED"/>
    <w:rsid w:val="00354813"/>
    <w:rsid w:val="00361180"/>
    <w:rsid w:val="00365292"/>
    <w:rsid w:val="00393D17"/>
    <w:rsid w:val="00394522"/>
    <w:rsid w:val="003B296C"/>
    <w:rsid w:val="003B744C"/>
    <w:rsid w:val="003E137B"/>
    <w:rsid w:val="003E33D0"/>
    <w:rsid w:val="003E3D70"/>
    <w:rsid w:val="003E4763"/>
    <w:rsid w:val="003E6682"/>
    <w:rsid w:val="003F598F"/>
    <w:rsid w:val="004058C8"/>
    <w:rsid w:val="00405CAA"/>
    <w:rsid w:val="00416F96"/>
    <w:rsid w:val="00430F5C"/>
    <w:rsid w:val="00451A06"/>
    <w:rsid w:val="00451CBE"/>
    <w:rsid w:val="0046398E"/>
    <w:rsid w:val="004929B4"/>
    <w:rsid w:val="004A477A"/>
    <w:rsid w:val="004B037B"/>
    <w:rsid w:val="004B31D9"/>
    <w:rsid w:val="004B5D48"/>
    <w:rsid w:val="004B6425"/>
    <w:rsid w:val="004C56A5"/>
    <w:rsid w:val="004E23B4"/>
    <w:rsid w:val="00500679"/>
    <w:rsid w:val="005165CC"/>
    <w:rsid w:val="0051690D"/>
    <w:rsid w:val="00521836"/>
    <w:rsid w:val="00525275"/>
    <w:rsid w:val="00541A2A"/>
    <w:rsid w:val="005474EC"/>
    <w:rsid w:val="00552239"/>
    <w:rsid w:val="00566E35"/>
    <w:rsid w:val="00570474"/>
    <w:rsid w:val="00577447"/>
    <w:rsid w:val="0058315E"/>
    <w:rsid w:val="005A20CA"/>
    <w:rsid w:val="005A357C"/>
    <w:rsid w:val="005A385C"/>
    <w:rsid w:val="005A6033"/>
    <w:rsid w:val="005A6B61"/>
    <w:rsid w:val="005B2B0F"/>
    <w:rsid w:val="005B3ADF"/>
    <w:rsid w:val="005B4756"/>
    <w:rsid w:val="005D2718"/>
    <w:rsid w:val="006065A6"/>
    <w:rsid w:val="00623A58"/>
    <w:rsid w:val="00631782"/>
    <w:rsid w:val="00651F0C"/>
    <w:rsid w:val="0068217F"/>
    <w:rsid w:val="00686879"/>
    <w:rsid w:val="006B1913"/>
    <w:rsid w:val="006C6A63"/>
    <w:rsid w:val="006C7FEC"/>
    <w:rsid w:val="00705611"/>
    <w:rsid w:val="007135D8"/>
    <w:rsid w:val="0072643E"/>
    <w:rsid w:val="007321FE"/>
    <w:rsid w:val="0073268D"/>
    <w:rsid w:val="00742527"/>
    <w:rsid w:val="00742EB4"/>
    <w:rsid w:val="00762156"/>
    <w:rsid w:val="007631C0"/>
    <w:rsid w:val="00766B22"/>
    <w:rsid w:val="00786A56"/>
    <w:rsid w:val="00792B3B"/>
    <w:rsid w:val="00793653"/>
    <w:rsid w:val="0079525B"/>
    <w:rsid w:val="007A44B3"/>
    <w:rsid w:val="007C1FC2"/>
    <w:rsid w:val="007C315A"/>
    <w:rsid w:val="007E4444"/>
    <w:rsid w:val="007E73F8"/>
    <w:rsid w:val="007F2FA3"/>
    <w:rsid w:val="007F71A3"/>
    <w:rsid w:val="00805505"/>
    <w:rsid w:val="008107E2"/>
    <w:rsid w:val="00813158"/>
    <w:rsid w:val="00821EB5"/>
    <w:rsid w:val="00826823"/>
    <w:rsid w:val="00831F1F"/>
    <w:rsid w:val="00832A82"/>
    <w:rsid w:val="00871629"/>
    <w:rsid w:val="008851A2"/>
    <w:rsid w:val="0089669C"/>
    <w:rsid w:val="008C3512"/>
    <w:rsid w:val="008C3756"/>
    <w:rsid w:val="008F035A"/>
    <w:rsid w:val="009013F8"/>
    <w:rsid w:val="00903705"/>
    <w:rsid w:val="00905845"/>
    <w:rsid w:val="00906B95"/>
    <w:rsid w:val="00914408"/>
    <w:rsid w:val="00914AF2"/>
    <w:rsid w:val="00914EE4"/>
    <w:rsid w:val="0094569F"/>
    <w:rsid w:val="00945E37"/>
    <w:rsid w:val="00954D94"/>
    <w:rsid w:val="009611C7"/>
    <w:rsid w:val="009613EB"/>
    <w:rsid w:val="009637CC"/>
    <w:rsid w:val="00982BB3"/>
    <w:rsid w:val="009868A3"/>
    <w:rsid w:val="00990E44"/>
    <w:rsid w:val="009B085B"/>
    <w:rsid w:val="009B6E38"/>
    <w:rsid w:val="009C03B7"/>
    <w:rsid w:val="009C5A71"/>
    <w:rsid w:val="009E3A21"/>
    <w:rsid w:val="009F1A78"/>
    <w:rsid w:val="00A00F28"/>
    <w:rsid w:val="00A02FBE"/>
    <w:rsid w:val="00A16937"/>
    <w:rsid w:val="00A23A50"/>
    <w:rsid w:val="00A40BBA"/>
    <w:rsid w:val="00A46C14"/>
    <w:rsid w:val="00A57AA4"/>
    <w:rsid w:val="00A7578E"/>
    <w:rsid w:val="00A80D97"/>
    <w:rsid w:val="00AA0D86"/>
    <w:rsid w:val="00AA594D"/>
    <w:rsid w:val="00AB684A"/>
    <w:rsid w:val="00AC4C07"/>
    <w:rsid w:val="00AD06CC"/>
    <w:rsid w:val="00AD7BAC"/>
    <w:rsid w:val="00AE1103"/>
    <w:rsid w:val="00AE1F39"/>
    <w:rsid w:val="00AE5007"/>
    <w:rsid w:val="00AF73AF"/>
    <w:rsid w:val="00B1731D"/>
    <w:rsid w:val="00B2352F"/>
    <w:rsid w:val="00B240CF"/>
    <w:rsid w:val="00B64364"/>
    <w:rsid w:val="00B67620"/>
    <w:rsid w:val="00B71FBD"/>
    <w:rsid w:val="00B74732"/>
    <w:rsid w:val="00B85446"/>
    <w:rsid w:val="00BA37B5"/>
    <w:rsid w:val="00BC3CC7"/>
    <w:rsid w:val="00BD46C0"/>
    <w:rsid w:val="00BD7F0C"/>
    <w:rsid w:val="00C026CB"/>
    <w:rsid w:val="00C03BFC"/>
    <w:rsid w:val="00C24891"/>
    <w:rsid w:val="00C3674F"/>
    <w:rsid w:val="00C46732"/>
    <w:rsid w:val="00CA730E"/>
    <w:rsid w:val="00CB5C8A"/>
    <w:rsid w:val="00CC474D"/>
    <w:rsid w:val="00CE4740"/>
    <w:rsid w:val="00CE59C2"/>
    <w:rsid w:val="00CE7D9F"/>
    <w:rsid w:val="00CF55C6"/>
    <w:rsid w:val="00D02AA9"/>
    <w:rsid w:val="00D02C51"/>
    <w:rsid w:val="00D0320D"/>
    <w:rsid w:val="00D04B1C"/>
    <w:rsid w:val="00D04C11"/>
    <w:rsid w:val="00D32D6E"/>
    <w:rsid w:val="00D40F7B"/>
    <w:rsid w:val="00D65F34"/>
    <w:rsid w:val="00D7517E"/>
    <w:rsid w:val="00D848DF"/>
    <w:rsid w:val="00D87A91"/>
    <w:rsid w:val="00D93DB4"/>
    <w:rsid w:val="00DA3C03"/>
    <w:rsid w:val="00DA5A25"/>
    <w:rsid w:val="00DA692D"/>
    <w:rsid w:val="00DB26A5"/>
    <w:rsid w:val="00DC0E0A"/>
    <w:rsid w:val="00DC430C"/>
    <w:rsid w:val="00DD4071"/>
    <w:rsid w:val="00DD4123"/>
    <w:rsid w:val="00DD5FFD"/>
    <w:rsid w:val="00DF0BCD"/>
    <w:rsid w:val="00DF1D29"/>
    <w:rsid w:val="00DF39A4"/>
    <w:rsid w:val="00DF7AEB"/>
    <w:rsid w:val="00E0768C"/>
    <w:rsid w:val="00E1269B"/>
    <w:rsid w:val="00E14A90"/>
    <w:rsid w:val="00E265C2"/>
    <w:rsid w:val="00E30382"/>
    <w:rsid w:val="00E3413D"/>
    <w:rsid w:val="00E522B5"/>
    <w:rsid w:val="00E52E73"/>
    <w:rsid w:val="00E727C9"/>
    <w:rsid w:val="00E76C6B"/>
    <w:rsid w:val="00EB4860"/>
    <w:rsid w:val="00EB5AF4"/>
    <w:rsid w:val="00ED3E85"/>
    <w:rsid w:val="00EE4768"/>
    <w:rsid w:val="00EE6FC7"/>
    <w:rsid w:val="00EF420E"/>
    <w:rsid w:val="00F106AB"/>
    <w:rsid w:val="00F1350B"/>
    <w:rsid w:val="00F24D3A"/>
    <w:rsid w:val="00F6055A"/>
    <w:rsid w:val="00F63CF5"/>
    <w:rsid w:val="00F748C1"/>
    <w:rsid w:val="00FA24FF"/>
    <w:rsid w:val="00FB6347"/>
    <w:rsid w:val="00FC29AF"/>
    <w:rsid w:val="00FC621E"/>
    <w:rsid w:val="00FD53DE"/>
    <w:rsid w:val="00FE061E"/>
    <w:rsid w:val="00FE3C70"/>
    <w:rsid w:val="00FE6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1EB5"/>
    <w:rPr>
      <w:sz w:val="24"/>
      <w:szCs w:val="24"/>
    </w:rPr>
  </w:style>
  <w:style w:type="paragraph" w:styleId="1">
    <w:name w:val="heading 1"/>
    <w:basedOn w:val="a"/>
    <w:next w:val="a"/>
    <w:qFormat/>
    <w:rsid w:val="00821EB5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qFormat/>
    <w:rsid w:val="00821EB5"/>
    <w:pPr>
      <w:keepNext/>
      <w:outlineLvl w:val="1"/>
    </w:pPr>
    <w:rPr>
      <w:b/>
      <w:bCs/>
      <w:color w:val="000000"/>
      <w:spacing w:val="3"/>
    </w:rPr>
  </w:style>
  <w:style w:type="paragraph" w:styleId="3">
    <w:name w:val="heading 3"/>
    <w:basedOn w:val="a"/>
    <w:next w:val="a"/>
    <w:qFormat/>
    <w:rsid w:val="00821EB5"/>
    <w:pPr>
      <w:keepNext/>
      <w:outlineLvl w:val="2"/>
    </w:pPr>
    <w:rPr>
      <w:b/>
      <w:bCs/>
    </w:rPr>
  </w:style>
  <w:style w:type="paragraph" w:styleId="4">
    <w:name w:val="heading 4"/>
    <w:basedOn w:val="a"/>
    <w:next w:val="a"/>
    <w:qFormat/>
    <w:rsid w:val="00821EB5"/>
    <w:pPr>
      <w:keepNext/>
      <w:jc w:val="center"/>
      <w:outlineLvl w:val="3"/>
    </w:pPr>
    <w:rPr>
      <w:b/>
      <w:bCs/>
      <w:spacing w:val="6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821EB5"/>
    <w:pPr>
      <w:jc w:val="center"/>
    </w:pPr>
    <w:rPr>
      <w:sz w:val="28"/>
    </w:rPr>
  </w:style>
  <w:style w:type="paragraph" w:styleId="a5">
    <w:name w:val="Body Text"/>
    <w:basedOn w:val="a"/>
    <w:link w:val="a6"/>
    <w:rsid w:val="00821EB5"/>
    <w:pPr>
      <w:jc w:val="center"/>
    </w:pPr>
    <w:rPr>
      <w:b/>
      <w:bCs/>
      <w:sz w:val="28"/>
    </w:rPr>
  </w:style>
  <w:style w:type="paragraph" w:styleId="20">
    <w:name w:val="Body Text 2"/>
    <w:basedOn w:val="a"/>
    <w:semiHidden/>
    <w:rsid w:val="00821EB5"/>
    <w:rPr>
      <w:b/>
      <w:bCs/>
    </w:rPr>
  </w:style>
  <w:style w:type="paragraph" w:styleId="30">
    <w:name w:val="Body Text 3"/>
    <w:basedOn w:val="a"/>
    <w:semiHidden/>
    <w:rsid w:val="00821EB5"/>
    <w:rPr>
      <w:b/>
      <w:bCs/>
      <w:color w:val="000000"/>
      <w:spacing w:val="16"/>
    </w:rPr>
  </w:style>
  <w:style w:type="paragraph" w:styleId="a7">
    <w:name w:val="header"/>
    <w:basedOn w:val="a"/>
    <w:link w:val="a8"/>
    <w:rsid w:val="00821EB5"/>
    <w:pPr>
      <w:tabs>
        <w:tab w:val="center" w:pos="4677"/>
        <w:tab w:val="right" w:pos="9355"/>
      </w:tabs>
    </w:pPr>
  </w:style>
  <w:style w:type="character" w:styleId="a9">
    <w:name w:val="page number"/>
    <w:basedOn w:val="a0"/>
    <w:semiHidden/>
    <w:rsid w:val="00821EB5"/>
  </w:style>
  <w:style w:type="paragraph" w:styleId="aa">
    <w:name w:val="footer"/>
    <w:basedOn w:val="a"/>
    <w:semiHidden/>
    <w:rsid w:val="00821EB5"/>
    <w:pPr>
      <w:tabs>
        <w:tab w:val="center" w:pos="4677"/>
        <w:tab w:val="right" w:pos="9355"/>
      </w:tabs>
    </w:pPr>
  </w:style>
  <w:style w:type="paragraph" w:customStyle="1" w:styleId="14-1">
    <w:name w:val="Текст14-1"/>
    <w:aliases w:val="5"/>
    <w:basedOn w:val="a"/>
    <w:rsid w:val="00821EB5"/>
    <w:pPr>
      <w:spacing w:line="360" w:lineRule="auto"/>
      <w:ind w:firstLine="709"/>
      <w:jc w:val="both"/>
    </w:pPr>
    <w:rPr>
      <w:sz w:val="28"/>
      <w:szCs w:val="20"/>
    </w:rPr>
  </w:style>
  <w:style w:type="paragraph" w:customStyle="1" w:styleId="ConsPlusNormal">
    <w:name w:val="ConsPlusNormal"/>
    <w:rsid w:val="00821EB5"/>
    <w:pPr>
      <w:widowControl w:val="0"/>
      <w:suppressAutoHyphens/>
      <w:autoSpaceDE w:val="0"/>
      <w:ind w:firstLine="720"/>
    </w:pPr>
    <w:rPr>
      <w:rFonts w:ascii="Arial" w:hAnsi="Arial" w:cs="Arial"/>
      <w:lang w:eastAsia="ar-SA"/>
    </w:rPr>
  </w:style>
  <w:style w:type="paragraph" w:styleId="ab">
    <w:name w:val="Balloon Text"/>
    <w:basedOn w:val="a"/>
    <w:link w:val="ac"/>
    <w:uiPriority w:val="99"/>
    <w:semiHidden/>
    <w:unhideWhenUsed/>
    <w:rsid w:val="001A2279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1A2279"/>
    <w:rPr>
      <w:rFonts w:ascii="Tahoma" w:hAnsi="Tahoma" w:cs="Tahoma"/>
      <w:sz w:val="16"/>
      <w:szCs w:val="16"/>
    </w:rPr>
  </w:style>
  <w:style w:type="character" w:customStyle="1" w:styleId="21">
    <w:name w:val="Основной текст (2)_"/>
    <w:basedOn w:val="a0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22">
    <w:name w:val="Основной текст (2) + Курсив"/>
    <w:basedOn w:val="21"/>
    <w:rsid w:val="005B2B0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"/>
    <w:basedOn w:val="21"/>
    <w:rsid w:val="005B2B0F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paragraph" w:styleId="ad">
    <w:name w:val="List Paragraph"/>
    <w:basedOn w:val="a"/>
    <w:uiPriority w:val="34"/>
    <w:qFormat/>
    <w:rsid w:val="007135D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6">
    <w:name w:val="Основной текст Знак"/>
    <w:basedOn w:val="a0"/>
    <w:link w:val="a5"/>
    <w:rsid w:val="002B45F9"/>
    <w:rPr>
      <w:b/>
      <w:bCs/>
      <w:sz w:val="28"/>
      <w:szCs w:val="24"/>
    </w:rPr>
  </w:style>
  <w:style w:type="character" w:customStyle="1" w:styleId="a8">
    <w:name w:val="Верхний колонтитул Знак"/>
    <w:basedOn w:val="a0"/>
    <w:link w:val="a7"/>
    <w:locked/>
    <w:rsid w:val="00451A06"/>
    <w:rPr>
      <w:sz w:val="24"/>
      <w:szCs w:val="24"/>
    </w:rPr>
  </w:style>
  <w:style w:type="paragraph" w:styleId="ae">
    <w:name w:val="No Spacing"/>
    <w:uiPriority w:val="1"/>
    <w:qFormat/>
    <w:rsid w:val="00D02AA9"/>
    <w:rPr>
      <w:rFonts w:eastAsiaTheme="minorHAnsi"/>
      <w:sz w:val="24"/>
      <w:szCs w:val="22"/>
      <w:lang w:eastAsia="en-US"/>
    </w:rPr>
  </w:style>
  <w:style w:type="character" w:customStyle="1" w:styleId="a4">
    <w:name w:val="Название Знак"/>
    <w:basedOn w:val="a0"/>
    <w:link w:val="a3"/>
    <w:rsid w:val="0029419B"/>
    <w:rPr>
      <w:sz w:val="28"/>
      <w:szCs w:val="24"/>
    </w:rPr>
  </w:style>
  <w:style w:type="character" w:styleId="af">
    <w:name w:val="Strong"/>
    <w:basedOn w:val="a0"/>
    <w:uiPriority w:val="22"/>
    <w:qFormat/>
    <w:rsid w:val="0058315E"/>
    <w:rPr>
      <w:b/>
      <w:bCs/>
    </w:rPr>
  </w:style>
  <w:style w:type="paragraph" w:customStyle="1" w:styleId="14-15">
    <w:name w:val="14-15"/>
    <w:basedOn w:val="a"/>
    <w:rsid w:val="009613EB"/>
    <w:pPr>
      <w:spacing w:line="360" w:lineRule="auto"/>
      <w:ind w:firstLine="709"/>
      <w:jc w:val="both"/>
    </w:pPr>
    <w:rPr>
      <w:sz w:val="28"/>
      <w:szCs w:val="28"/>
    </w:rPr>
  </w:style>
  <w:style w:type="paragraph" w:styleId="af0">
    <w:name w:val="Body Text Indent"/>
    <w:basedOn w:val="a"/>
    <w:link w:val="af1"/>
    <w:rsid w:val="00D04B1C"/>
    <w:pPr>
      <w:ind w:firstLine="720"/>
      <w:jc w:val="both"/>
    </w:pPr>
    <w:rPr>
      <w:sz w:val="28"/>
      <w:szCs w:val="20"/>
    </w:rPr>
  </w:style>
  <w:style w:type="character" w:customStyle="1" w:styleId="af1">
    <w:name w:val="Основной текст с отступом Знак"/>
    <w:basedOn w:val="a0"/>
    <w:link w:val="af0"/>
    <w:rsid w:val="00D04B1C"/>
    <w:rPr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38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74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E713D95-47EF-4837-896A-941F11CF31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180</TotalTime>
  <Pages>1</Pages>
  <Words>342</Words>
  <Characters>1951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Раздел 2</vt:lpstr>
    </vt:vector>
  </TitlesOfParts>
  <Company>IK LO</Company>
  <LinksUpToDate>false</LinksUpToDate>
  <CharactersWithSpaces>2289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Раздел 2</dc:title>
  <dc:creator>IK LO</dc:creator>
  <cp:lastModifiedBy>Наталья Л. Полярус</cp:lastModifiedBy>
  <cp:revision>13</cp:revision>
  <cp:lastPrinted>2018-08-17T05:20:00Z</cp:lastPrinted>
  <dcterms:created xsi:type="dcterms:W3CDTF">2018-08-09T10:27:00Z</dcterms:created>
  <dcterms:modified xsi:type="dcterms:W3CDTF">2023-08-28T14:24:00Z</dcterms:modified>
</cp:coreProperties>
</file>