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D0840">
        <w:rPr>
          <w:sz w:val="26"/>
          <w:szCs w:val="26"/>
        </w:rPr>
        <w:t>13 марта</w:t>
      </w:r>
      <w:r>
        <w:rPr>
          <w:sz w:val="26"/>
          <w:szCs w:val="26"/>
        </w:rPr>
        <w:t xml:space="preserve">  202</w:t>
      </w:r>
      <w:r w:rsidR="00CD0840">
        <w:rPr>
          <w:sz w:val="26"/>
          <w:szCs w:val="26"/>
        </w:rPr>
        <w:t>3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CD0840">
        <w:rPr>
          <w:sz w:val="26"/>
          <w:szCs w:val="26"/>
        </w:rPr>
        <w:t>3/114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 обеспечению избирательных прав граждан с ограниченными </w:t>
      </w:r>
      <w:r w:rsidR="006D0C7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физическими возможностями на 202</w:t>
      </w:r>
      <w:r w:rsidR="00CD084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C345F9" w:rsidRPr="00CD0840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CD0840" w:rsidP="00CD0840">
      <w:pPr>
        <w:pStyle w:val="a5"/>
        <w:spacing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CD0840">
        <w:rPr>
          <w:rFonts w:ascii="Times New Roman" w:hAnsi="Times New Roman"/>
          <w:sz w:val="26"/>
          <w:szCs w:val="26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</w:t>
      </w:r>
      <w:r w:rsidRPr="00CD0840">
        <w:rPr>
          <w:rFonts w:ascii="Times New Roman" w:hAnsi="Times New Roman"/>
          <w:sz w:val="26"/>
          <w:szCs w:val="26"/>
        </w:rPr>
        <w:br/>
        <w:t>и права на участие в референдуме граждан Российской Федерации», пунктом 3.1 Рекомендаций 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</w:t>
      </w:r>
      <w:proofErr w:type="gramEnd"/>
      <w:r w:rsidRPr="00CD0840">
        <w:rPr>
          <w:rFonts w:ascii="Times New Roman" w:hAnsi="Times New Roman"/>
          <w:sz w:val="26"/>
          <w:szCs w:val="26"/>
        </w:rPr>
        <w:t>/</w:t>
      </w:r>
      <w:proofErr w:type="gramStart"/>
      <w:r w:rsidRPr="00CD0840">
        <w:rPr>
          <w:rFonts w:ascii="Times New Roman" w:hAnsi="Times New Roman"/>
          <w:sz w:val="26"/>
          <w:szCs w:val="26"/>
        </w:rPr>
        <w:t>1933-7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840">
        <w:rPr>
          <w:rFonts w:ascii="Times New Roman" w:hAnsi="Times New Roman"/>
          <w:sz w:val="26"/>
          <w:szCs w:val="26"/>
        </w:rPr>
        <w:t>(с изменениями, внесенными постановлением ЦИК России от 9 июня 2021года № 9/78-8),</w:t>
      </w:r>
      <w:r>
        <w:rPr>
          <w:rFonts w:ascii="Times New Roman" w:hAnsi="Times New Roman"/>
          <w:sz w:val="26"/>
          <w:szCs w:val="26"/>
        </w:rPr>
        <w:t xml:space="preserve"> </w:t>
      </w:r>
      <w:r w:rsidR="00400DEF" w:rsidRPr="00400DEF">
        <w:rPr>
          <w:rFonts w:ascii="Times New Roman" w:hAnsi="Times New Roman"/>
          <w:sz w:val="26"/>
          <w:szCs w:val="26"/>
        </w:rPr>
        <w:t>и постановление</w:t>
      </w:r>
      <w:r w:rsidR="00400DEF">
        <w:rPr>
          <w:rFonts w:ascii="Times New Roman" w:hAnsi="Times New Roman"/>
          <w:sz w:val="26"/>
          <w:szCs w:val="26"/>
        </w:rPr>
        <w:t>м</w:t>
      </w:r>
      <w:r w:rsidR="00400DEF" w:rsidRPr="00400DEF">
        <w:rPr>
          <w:rFonts w:ascii="Times New Roman" w:hAnsi="Times New Roman"/>
          <w:sz w:val="26"/>
          <w:szCs w:val="26"/>
        </w:rPr>
        <w:t xml:space="preserve"> Избирательной комиссии Ленинградской области </w:t>
      </w:r>
      <w:r w:rsidR="00565317">
        <w:rPr>
          <w:rFonts w:ascii="Times New Roman" w:hAnsi="Times New Roman"/>
          <w:sz w:val="26"/>
          <w:szCs w:val="26"/>
        </w:rPr>
        <w:t>от 0</w:t>
      </w:r>
      <w:r>
        <w:rPr>
          <w:rFonts w:ascii="Times New Roman" w:hAnsi="Times New Roman"/>
          <w:sz w:val="26"/>
          <w:szCs w:val="26"/>
        </w:rPr>
        <w:t>6</w:t>
      </w:r>
      <w:r w:rsidR="005653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6D0C7B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400DEF">
        <w:rPr>
          <w:rFonts w:ascii="Times New Roman" w:hAnsi="Times New Roman"/>
          <w:sz w:val="26"/>
          <w:szCs w:val="26"/>
        </w:rPr>
        <w:t xml:space="preserve"> года  </w:t>
      </w:r>
      <w:r>
        <w:rPr>
          <w:rFonts w:ascii="Times New Roman" w:hAnsi="Times New Roman"/>
          <w:sz w:val="26"/>
          <w:szCs w:val="26"/>
        </w:rPr>
        <w:t>№8/3</w:t>
      </w:r>
      <w:r w:rsidR="00565317">
        <w:rPr>
          <w:rFonts w:ascii="Times New Roman" w:hAnsi="Times New Roman"/>
          <w:sz w:val="26"/>
          <w:szCs w:val="26"/>
        </w:rPr>
        <w:t>5</w:t>
      </w:r>
      <w:r w:rsidR="00400DEF">
        <w:rPr>
          <w:rFonts w:ascii="Times New Roman" w:hAnsi="Times New Roman"/>
          <w:sz w:val="26"/>
          <w:szCs w:val="26"/>
        </w:rPr>
        <w:t xml:space="preserve"> «</w:t>
      </w:r>
      <w:r w:rsidR="00400DEF" w:rsidRPr="00400DEF">
        <w:rPr>
          <w:rFonts w:ascii="Times New Roman" w:hAnsi="Times New Roman"/>
          <w:sz w:val="26"/>
          <w:szCs w:val="26"/>
        </w:rPr>
        <w:t>О Плане работы Избирательной комиссии Ленинградской области по обеспечению избирательных прав граждан с ограниченными физическими возможнос</w:t>
      </w:r>
      <w:r w:rsidR="006D0C7B">
        <w:rPr>
          <w:rFonts w:ascii="Times New Roman" w:hAnsi="Times New Roman"/>
          <w:sz w:val="26"/>
          <w:szCs w:val="26"/>
        </w:rPr>
        <w:t>тями на 202</w:t>
      </w:r>
      <w:r>
        <w:rPr>
          <w:rFonts w:ascii="Times New Roman" w:hAnsi="Times New Roman"/>
          <w:sz w:val="26"/>
          <w:szCs w:val="26"/>
        </w:rPr>
        <w:t>3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</w:t>
      </w:r>
      <w:r w:rsidR="00400DEF">
        <w:rPr>
          <w:rFonts w:ascii="Times New Roman" w:hAnsi="Times New Roman"/>
          <w:sz w:val="26"/>
          <w:szCs w:val="26"/>
        </w:rPr>
        <w:t xml:space="preserve">», </w:t>
      </w:r>
      <w:r w:rsidR="00400DEF">
        <w:t xml:space="preserve"> </w:t>
      </w:r>
      <w:r w:rsidR="004B3333" w:rsidRPr="00400DEF">
        <w:rPr>
          <w:rFonts w:ascii="Times New Roman" w:hAnsi="Times New Roman"/>
          <w:sz w:val="26"/>
          <w:szCs w:val="26"/>
        </w:rPr>
        <w:t>т</w:t>
      </w:r>
      <w:r w:rsidR="00551142" w:rsidRPr="00400DEF">
        <w:rPr>
          <w:rFonts w:ascii="Times New Roman" w:hAnsi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sz w:val="26"/>
          <w:szCs w:val="26"/>
        </w:rPr>
        <w:t>,</w:t>
      </w:r>
      <w:r w:rsidR="00551142" w:rsidRPr="00400DE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</w:t>
      </w:r>
      <w:r w:rsidR="00565317">
        <w:rPr>
          <w:rFonts w:ascii="Times New Roman" w:hAnsi="Times New Roman"/>
          <w:sz w:val="26"/>
          <w:szCs w:val="26"/>
        </w:rPr>
        <w:t>изическими возможностями на 202</w:t>
      </w:r>
      <w:r w:rsidR="00CD0840">
        <w:rPr>
          <w:rFonts w:ascii="Times New Roman" w:hAnsi="Times New Roman"/>
          <w:sz w:val="26"/>
          <w:szCs w:val="26"/>
        </w:rPr>
        <w:t>3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p w:rsidR="004B3333" w:rsidRPr="00400DEF" w:rsidRDefault="004B3333" w:rsidP="004B3333">
      <w:pPr>
        <w:pStyle w:val="a3"/>
        <w:ind w:left="-284" w:right="283" w:firstLine="426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  <w:bookmarkStart w:id="0" w:name="_GoBack"/>
      <w:bookmarkEnd w:id="0"/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sectPr w:rsidR="006D0C7B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0840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2E32-1877-4A55-9793-EC08961E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2020-02-19T09:30:00Z</cp:lastPrinted>
  <dcterms:created xsi:type="dcterms:W3CDTF">2011-12-21T12:09:00Z</dcterms:created>
  <dcterms:modified xsi:type="dcterms:W3CDTF">2023-03-14T05:27:00Z</dcterms:modified>
</cp:coreProperties>
</file>