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C8" w:rsidRPr="00E273C8" w:rsidRDefault="00E273C8" w:rsidP="00E273C8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E273C8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E273C8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E273C8">
        <w:rPr>
          <w:rFonts w:ascii="Times New Roman" w:hAnsi="Times New Roman"/>
          <w:b/>
          <w:sz w:val="28"/>
          <w:szCs w:val="28"/>
        </w:rPr>
        <w:t>Я КОМИССИЯ</w:t>
      </w:r>
    </w:p>
    <w:p w:rsidR="00E273C8" w:rsidRPr="00E273C8" w:rsidRDefault="00E273C8" w:rsidP="00E273C8">
      <w:pPr>
        <w:spacing w:after="0" w:line="240" w:lineRule="auto"/>
        <w:ind w:left="-567" w:firstLine="113"/>
        <w:jc w:val="center"/>
        <w:rPr>
          <w:rFonts w:ascii="Times New Roman" w:hAnsi="Times New Roman"/>
          <w:sz w:val="26"/>
          <w:szCs w:val="26"/>
        </w:rPr>
      </w:pPr>
      <w:r w:rsidRPr="00E273C8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E273C8" w:rsidRPr="00997217" w:rsidRDefault="00E273C8" w:rsidP="00E273C8">
      <w:pPr>
        <w:pStyle w:val="a6"/>
        <w:tabs>
          <w:tab w:val="left" w:pos="540"/>
        </w:tabs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757B7C" w:rsidRPr="002D21AD" w:rsidRDefault="00E273C8" w:rsidP="00E273C8">
      <w:pPr>
        <w:pStyle w:val="1"/>
        <w:ind w:left="-567" w:firstLine="283"/>
        <w:rPr>
          <w:szCs w:val="28"/>
        </w:rPr>
      </w:pPr>
      <w:r w:rsidRPr="00C857F3">
        <w:rPr>
          <w:szCs w:val="28"/>
        </w:rPr>
        <w:t>РЕШЕНИЕ</w:t>
      </w:r>
    </w:p>
    <w:p w:rsidR="00757B7C" w:rsidRPr="002D21AD" w:rsidRDefault="00757B7C" w:rsidP="00757B7C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757B7C" w:rsidRPr="002D21AD" w:rsidRDefault="006F7027" w:rsidP="00757B7C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>1</w:t>
      </w:r>
      <w:r w:rsidR="00E273C8">
        <w:rPr>
          <w:szCs w:val="28"/>
        </w:rPr>
        <w:t>4</w:t>
      </w:r>
      <w:r w:rsidR="0023498C">
        <w:rPr>
          <w:szCs w:val="28"/>
        </w:rPr>
        <w:t xml:space="preserve"> </w:t>
      </w:r>
      <w:r>
        <w:rPr>
          <w:szCs w:val="28"/>
        </w:rPr>
        <w:t>августа</w:t>
      </w:r>
      <w:r w:rsidR="00757B7C">
        <w:rPr>
          <w:szCs w:val="28"/>
        </w:rPr>
        <w:t xml:space="preserve"> </w:t>
      </w:r>
      <w:r w:rsidR="00E273C8">
        <w:rPr>
          <w:szCs w:val="28"/>
        </w:rPr>
        <w:t xml:space="preserve"> 2020</w:t>
      </w:r>
      <w:r w:rsidR="00757B7C" w:rsidRPr="002D21AD">
        <w:rPr>
          <w:szCs w:val="28"/>
        </w:rPr>
        <w:t xml:space="preserve"> года  </w:t>
      </w:r>
      <w:r w:rsidR="00757B7C">
        <w:rPr>
          <w:szCs w:val="28"/>
        </w:rPr>
        <w:t xml:space="preserve"> </w:t>
      </w:r>
      <w:r w:rsidR="00757B7C" w:rsidRPr="002D21AD">
        <w:rPr>
          <w:szCs w:val="28"/>
        </w:rPr>
        <w:t xml:space="preserve">                                                           </w:t>
      </w:r>
      <w:r w:rsidR="00757B7C">
        <w:rPr>
          <w:szCs w:val="28"/>
        </w:rPr>
        <w:t xml:space="preserve">            </w:t>
      </w:r>
      <w:r w:rsidR="00757B7C" w:rsidRPr="002D21AD">
        <w:rPr>
          <w:szCs w:val="28"/>
        </w:rPr>
        <w:t xml:space="preserve"> № </w:t>
      </w:r>
      <w:r>
        <w:rPr>
          <w:szCs w:val="28"/>
        </w:rPr>
        <w:t xml:space="preserve"> 870</w:t>
      </w:r>
    </w:p>
    <w:p w:rsidR="00757B7C" w:rsidRPr="002D21AD" w:rsidRDefault="00757B7C" w:rsidP="00757B7C">
      <w:pPr>
        <w:pStyle w:val="1"/>
        <w:ind w:left="-567" w:firstLine="283"/>
        <w:jc w:val="both"/>
        <w:rPr>
          <w:szCs w:val="28"/>
        </w:rPr>
      </w:pPr>
    </w:p>
    <w:p w:rsidR="00757B7C" w:rsidRPr="00757B7C" w:rsidRDefault="0023498C" w:rsidP="00757B7C">
      <w:pPr>
        <w:pStyle w:val="a3"/>
        <w:ind w:firstLine="284"/>
        <w:jc w:val="center"/>
        <w:rPr>
          <w:b/>
          <w:szCs w:val="28"/>
        </w:rPr>
      </w:pPr>
      <w:r>
        <w:rPr>
          <w:b/>
          <w:szCs w:val="28"/>
        </w:rPr>
        <w:t>О сметах</w:t>
      </w:r>
      <w:r w:rsidR="00757B7C" w:rsidRPr="00757B7C">
        <w:rPr>
          <w:b/>
          <w:szCs w:val="28"/>
        </w:rPr>
        <w:t xml:space="preserve"> расходов </w:t>
      </w:r>
      <w:r>
        <w:rPr>
          <w:b/>
          <w:szCs w:val="28"/>
        </w:rPr>
        <w:t>участковых  избирательных комиссий</w:t>
      </w:r>
      <w:r w:rsidR="00757B7C" w:rsidRPr="00757B7C">
        <w:rPr>
          <w:b/>
          <w:szCs w:val="28"/>
        </w:rPr>
        <w:t xml:space="preserve"> </w:t>
      </w:r>
      <w:proofErr w:type="spellStart"/>
      <w:r w:rsidR="00757B7C" w:rsidRPr="00757B7C">
        <w:rPr>
          <w:b/>
          <w:szCs w:val="28"/>
        </w:rPr>
        <w:t>Лужского</w:t>
      </w:r>
      <w:proofErr w:type="spellEnd"/>
      <w:r w:rsidR="00757B7C" w:rsidRPr="00757B7C">
        <w:rPr>
          <w:b/>
          <w:szCs w:val="28"/>
        </w:rPr>
        <w:t xml:space="preserve"> муниципального района </w:t>
      </w:r>
      <w:r w:rsidR="00AE4C27">
        <w:rPr>
          <w:b/>
        </w:rPr>
        <w:t>на подготовку и проведение</w:t>
      </w:r>
      <w:r w:rsidR="00AE4C27" w:rsidRPr="006F7251">
        <w:rPr>
          <w:b/>
        </w:rPr>
        <w:t xml:space="preserve"> </w:t>
      </w:r>
      <w:r w:rsidR="006F7027">
        <w:rPr>
          <w:b/>
          <w:szCs w:val="28"/>
        </w:rPr>
        <w:t>выборов Губернатора Ленинградской области</w:t>
      </w:r>
    </w:p>
    <w:p w:rsidR="00757B7C" w:rsidRPr="00757B7C" w:rsidRDefault="00757B7C" w:rsidP="00757B7C">
      <w:pPr>
        <w:pStyle w:val="a3"/>
        <w:ind w:firstLine="284"/>
        <w:jc w:val="center"/>
        <w:rPr>
          <w:b/>
          <w:szCs w:val="28"/>
        </w:rPr>
      </w:pPr>
    </w:p>
    <w:p w:rsidR="000438AB" w:rsidRDefault="009C1832" w:rsidP="009C1832">
      <w:pPr>
        <w:spacing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 w:rsidRPr="009C1832">
        <w:rPr>
          <w:rFonts w:ascii="Times New Roman" w:hAnsi="Times New Roman"/>
          <w:sz w:val="28"/>
        </w:rPr>
        <w:t xml:space="preserve">В соответствии с </w:t>
      </w:r>
      <w:bookmarkStart w:id="0" w:name="_GoBack"/>
      <w:bookmarkEnd w:id="0"/>
      <w:r w:rsidRPr="009C1832">
        <w:rPr>
          <w:rFonts w:ascii="Times New Roman" w:hAnsi="Times New Roman"/>
          <w:sz w:val="28"/>
        </w:rPr>
        <w:t>частями 7 и 8 статьи 48 областного закона от 29 июня 2012 года № 54-оз «О выборах Губернатора Ленинградской области»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="00757B7C" w:rsidRPr="009C1832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="00757B7C" w:rsidRPr="009C1832">
        <w:rPr>
          <w:rFonts w:ascii="Times New Roman" w:hAnsi="Times New Roman"/>
          <w:sz w:val="28"/>
          <w:szCs w:val="28"/>
        </w:rPr>
        <w:t>Л</w:t>
      </w:r>
      <w:r w:rsidR="00E45E35" w:rsidRPr="009C1832">
        <w:rPr>
          <w:rFonts w:ascii="Times New Roman" w:hAnsi="Times New Roman"/>
          <w:sz w:val="28"/>
          <w:szCs w:val="28"/>
        </w:rPr>
        <w:t>ужского</w:t>
      </w:r>
      <w:proofErr w:type="spellEnd"/>
      <w:r w:rsidR="00E45E35" w:rsidRPr="009C183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45E35">
        <w:rPr>
          <w:szCs w:val="28"/>
        </w:rPr>
        <w:t>,</w:t>
      </w:r>
    </w:p>
    <w:p w:rsidR="00E45E35" w:rsidRPr="00757B7C" w:rsidRDefault="00E45E35" w:rsidP="00757B7C">
      <w:pPr>
        <w:pStyle w:val="a3"/>
        <w:ind w:firstLine="284"/>
        <w:rPr>
          <w:szCs w:val="28"/>
        </w:rPr>
      </w:pPr>
    </w:p>
    <w:p w:rsidR="00757B7C" w:rsidRDefault="00757B7C" w:rsidP="00757B7C">
      <w:pPr>
        <w:pStyle w:val="a3"/>
        <w:ind w:firstLine="284"/>
        <w:jc w:val="center"/>
        <w:rPr>
          <w:szCs w:val="28"/>
        </w:rPr>
      </w:pPr>
      <w:r w:rsidRPr="00757B7C">
        <w:rPr>
          <w:b/>
          <w:szCs w:val="28"/>
        </w:rPr>
        <w:t>РЕШИЛА</w:t>
      </w:r>
      <w:r w:rsidRPr="00757B7C">
        <w:rPr>
          <w:szCs w:val="28"/>
        </w:rPr>
        <w:t>:</w:t>
      </w:r>
    </w:p>
    <w:p w:rsidR="000438AB" w:rsidRPr="00757B7C" w:rsidRDefault="000438AB" w:rsidP="00757B7C">
      <w:pPr>
        <w:pStyle w:val="a3"/>
        <w:ind w:firstLine="284"/>
        <w:jc w:val="center"/>
        <w:rPr>
          <w:szCs w:val="28"/>
        </w:rPr>
      </w:pPr>
    </w:p>
    <w:p w:rsidR="00D60CE8" w:rsidRDefault="0023498C" w:rsidP="00757B7C">
      <w:pPr>
        <w:pStyle w:val="a3"/>
        <w:ind w:firstLine="284"/>
        <w:rPr>
          <w:szCs w:val="28"/>
        </w:rPr>
      </w:pPr>
      <w:r>
        <w:rPr>
          <w:szCs w:val="28"/>
        </w:rPr>
        <w:t xml:space="preserve">1. </w:t>
      </w:r>
      <w:r w:rsidR="00D60CE8">
        <w:rPr>
          <w:szCs w:val="28"/>
        </w:rPr>
        <w:t>Утвердить распределение средств федерального бюджета участковых избирательных</w:t>
      </w:r>
      <w:r w:rsidR="00D60CE8" w:rsidRPr="00757B7C">
        <w:rPr>
          <w:szCs w:val="28"/>
        </w:rPr>
        <w:t xml:space="preserve"> </w:t>
      </w:r>
      <w:r w:rsidR="00D60CE8">
        <w:rPr>
          <w:szCs w:val="28"/>
        </w:rPr>
        <w:t>комиссий</w:t>
      </w:r>
      <w:r w:rsidR="00D60CE8" w:rsidRPr="00757B7C">
        <w:rPr>
          <w:szCs w:val="28"/>
        </w:rPr>
        <w:t xml:space="preserve"> </w:t>
      </w:r>
      <w:proofErr w:type="spellStart"/>
      <w:r w:rsidR="00D60CE8" w:rsidRPr="00757B7C">
        <w:rPr>
          <w:szCs w:val="28"/>
        </w:rPr>
        <w:t>Лужского</w:t>
      </w:r>
      <w:proofErr w:type="spellEnd"/>
      <w:r w:rsidR="00D60CE8" w:rsidRPr="00757B7C">
        <w:rPr>
          <w:szCs w:val="28"/>
        </w:rPr>
        <w:t xml:space="preserve"> муниципального района  </w:t>
      </w:r>
      <w:r w:rsidR="00D60CE8" w:rsidRPr="00AE4C27">
        <w:t xml:space="preserve">в период подготовки и проведения </w:t>
      </w:r>
      <w:r w:rsidR="006F7027">
        <w:rPr>
          <w:szCs w:val="28"/>
        </w:rPr>
        <w:t xml:space="preserve">выборов Губернатора Ленинградской </w:t>
      </w:r>
      <w:proofErr w:type="gramStart"/>
      <w:r w:rsidR="006F7027">
        <w:rPr>
          <w:szCs w:val="28"/>
        </w:rPr>
        <w:t>области</w:t>
      </w:r>
      <w:proofErr w:type="gramEnd"/>
      <w:r w:rsidR="00D60CE8" w:rsidRPr="00E273C8">
        <w:rPr>
          <w:szCs w:val="28"/>
        </w:rPr>
        <w:t xml:space="preserve"> </w:t>
      </w:r>
      <w:r w:rsidR="00D60CE8" w:rsidRPr="00757B7C">
        <w:rPr>
          <w:szCs w:val="28"/>
        </w:rPr>
        <w:t>в пределах средств выделенных на подготовку и проведение выборов</w:t>
      </w:r>
      <w:r w:rsidR="00D60CE8">
        <w:rPr>
          <w:szCs w:val="28"/>
        </w:rPr>
        <w:t>.</w:t>
      </w:r>
      <w:r w:rsidR="006A7870">
        <w:rPr>
          <w:szCs w:val="28"/>
        </w:rPr>
        <w:t xml:space="preserve"> (Приложение)</w:t>
      </w:r>
    </w:p>
    <w:p w:rsidR="00757B7C" w:rsidRDefault="00D60CE8" w:rsidP="00757B7C">
      <w:pPr>
        <w:pStyle w:val="a3"/>
        <w:ind w:firstLine="284"/>
        <w:rPr>
          <w:szCs w:val="28"/>
        </w:rPr>
      </w:pPr>
      <w:r>
        <w:rPr>
          <w:szCs w:val="28"/>
        </w:rPr>
        <w:t xml:space="preserve">2. </w:t>
      </w:r>
      <w:r w:rsidR="0023498C">
        <w:rPr>
          <w:szCs w:val="28"/>
        </w:rPr>
        <w:t>Утвердить сметы</w:t>
      </w:r>
      <w:r w:rsidR="00757B7C" w:rsidRPr="00757B7C">
        <w:rPr>
          <w:szCs w:val="28"/>
        </w:rPr>
        <w:t xml:space="preserve"> расходов </w:t>
      </w:r>
      <w:r w:rsidR="0023498C">
        <w:rPr>
          <w:szCs w:val="28"/>
        </w:rPr>
        <w:t>участковых избирательных</w:t>
      </w:r>
      <w:r w:rsidR="00757B7C" w:rsidRPr="00757B7C">
        <w:rPr>
          <w:szCs w:val="28"/>
        </w:rPr>
        <w:t xml:space="preserve"> </w:t>
      </w:r>
      <w:r w:rsidR="0023498C">
        <w:rPr>
          <w:szCs w:val="28"/>
        </w:rPr>
        <w:t>комиссий</w:t>
      </w:r>
      <w:r w:rsidR="00757B7C" w:rsidRPr="00757B7C">
        <w:rPr>
          <w:szCs w:val="28"/>
        </w:rPr>
        <w:t xml:space="preserve"> </w:t>
      </w:r>
      <w:proofErr w:type="spellStart"/>
      <w:r w:rsidR="00757B7C" w:rsidRPr="00757B7C">
        <w:rPr>
          <w:szCs w:val="28"/>
        </w:rPr>
        <w:t>Лужского</w:t>
      </w:r>
      <w:proofErr w:type="spellEnd"/>
      <w:r w:rsidR="00757B7C" w:rsidRPr="00757B7C">
        <w:rPr>
          <w:szCs w:val="28"/>
        </w:rPr>
        <w:t xml:space="preserve"> муниципального района  </w:t>
      </w:r>
      <w:r w:rsidR="00AE4C27" w:rsidRPr="00AE4C27">
        <w:t xml:space="preserve">в период подготовки и проведения </w:t>
      </w:r>
      <w:r w:rsidR="006F7027">
        <w:rPr>
          <w:szCs w:val="28"/>
        </w:rPr>
        <w:t>выборов Губернатора Ленинградской области</w:t>
      </w:r>
      <w:r w:rsidR="00AE4C27">
        <w:rPr>
          <w:szCs w:val="28"/>
        </w:rPr>
        <w:t>.</w:t>
      </w:r>
      <w:r w:rsidR="004E7CF3">
        <w:rPr>
          <w:szCs w:val="28"/>
        </w:rPr>
        <w:t xml:space="preserve"> </w:t>
      </w:r>
      <w:r w:rsidR="00775B3B" w:rsidRPr="00757B7C">
        <w:rPr>
          <w:szCs w:val="28"/>
        </w:rPr>
        <w:t>(</w:t>
      </w:r>
      <w:r w:rsidR="00757B7C" w:rsidRPr="00757B7C">
        <w:rPr>
          <w:szCs w:val="28"/>
        </w:rPr>
        <w:t>Приложение</w:t>
      </w:r>
      <w:r w:rsidR="00235C75">
        <w:rPr>
          <w:szCs w:val="28"/>
        </w:rPr>
        <w:t>1-</w:t>
      </w:r>
      <w:r w:rsidR="00E273C8">
        <w:rPr>
          <w:szCs w:val="28"/>
        </w:rPr>
        <w:t>58</w:t>
      </w:r>
      <w:r w:rsidR="00757B7C" w:rsidRPr="00757B7C">
        <w:rPr>
          <w:szCs w:val="28"/>
        </w:rPr>
        <w:t>).</w:t>
      </w:r>
    </w:p>
    <w:p w:rsidR="009C1832" w:rsidRPr="00757B7C" w:rsidRDefault="009C1832" w:rsidP="00757B7C">
      <w:pPr>
        <w:pStyle w:val="a3"/>
        <w:ind w:firstLine="284"/>
        <w:rPr>
          <w:szCs w:val="28"/>
        </w:rPr>
      </w:pPr>
      <w:r>
        <w:rPr>
          <w:sz w:val="26"/>
          <w:szCs w:val="26"/>
        </w:rPr>
        <w:t>3. Назначить председателей участковых избирательных</w:t>
      </w:r>
      <w:r w:rsidRPr="00A75E1F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й</w:t>
      </w:r>
      <w:r w:rsidRPr="00A75E1F">
        <w:rPr>
          <w:sz w:val="26"/>
          <w:szCs w:val="26"/>
        </w:rPr>
        <w:t xml:space="preserve"> материально ответственным</w:t>
      </w:r>
      <w:r>
        <w:rPr>
          <w:sz w:val="26"/>
          <w:szCs w:val="26"/>
        </w:rPr>
        <w:t>и</w:t>
      </w:r>
      <w:r w:rsidRPr="00A75E1F">
        <w:rPr>
          <w:sz w:val="26"/>
          <w:szCs w:val="26"/>
        </w:rPr>
        <w:t xml:space="preserve"> и  подотчетным</w:t>
      </w:r>
      <w:r>
        <w:rPr>
          <w:sz w:val="26"/>
          <w:szCs w:val="26"/>
        </w:rPr>
        <w:t>и лицами</w:t>
      </w:r>
      <w:r w:rsidRPr="00A75E1F">
        <w:rPr>
          <w:sz w:val="26"/>
          <w:szCs w:val="26"/>
        </w:rPr>
        <w:t xml:space="preserve"> за расходованием денежных средств, выделенных на подготовку и проведение </w:t>
      </w:r>
      <w:r>
        <w:rPr>
          <w:sz w:val="26"/>
          <w:szCs w:val="26"/>
        </w:rPr>
        <w:t>выборов Губернатора Ленинградской области. Заключить с председателями</w:t>
      </w:r>
      <w:r w:rsidRPr="00A75E1F">
        <w:rPr>
          <w:sz w:val="26"/>
          <w:szCs w:val="26"/>
        </w:rPr>
        <w:t xml:space="preserve"> УИК договор</w:t>
      </w:r>
      <w:r>
        <w:rPr>
          <w:sz w:val="26"/>
          <w:szCs w:val="26"/>
        </w:rPr>
        <w:t>а</w:t>
      </w:r>
      <w:r w:rsidRPr="00A75E1F">
        <w:rPr>
          <w:sz w:val="26"/>
          <w:szCs w:val="26"/>
        </w:rPr>
        <w:t xml:space="preserve"> материальной ответственности</w:t>
      </w:r>
      <w:r>
        <w:rPr>
          <w:sz w:val="26"/>
          <w:szCs w:val="26"/>
        </w:rPr>
        <w:t>.</w:t>
      </w:r>
    </w:p>
    <w:p w:rsidR="00757B7C" w:rsidRDefault="009C1832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7B7C" w:rsidRPr="00757B7C">
        <w:rPr>
          <w:rFonts w:ascii="Times New Roman" w:hAnsi="Times New Roman"/>
          <w:sz w:val="28"/>
          <w:szCs w:val="28"/>
        </w:rPr>
        <w:t>.</w:t>
      </w:r>
      <w:r w:rsidR="00E45E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7B7C" w:rsidRPr="004406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57B7C" w:rsidRPr="0044062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председателя территориальной избирательной комиссии  Лужского муниципального района  Алексееву Н.А.</w:t>
      </w:r>
    </w:p>
    <w:p w:rsidR="000438AB" w:rsidRDefault="000438AB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45E35" w:rsidRPr="00757B7C" w:rsidRDefault="00E45E35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57B7C" w:rsidRP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>Председатель</w:t>
      </w:r>
    </w:p>
    <w:p w:rsid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  <w:r w:rsidR="00AE4C27">
        <w:rPr>
          <w:szCs w:val="28"/>
        </w:rPr>
        <w:t xml:space="preserve">                            </w:t>
      </w:r>
      <w:r w:rsidRPr="00757B7C">
        <w:rPr>
          <w:szCs w:val="28"/>
        </w:rPr>
        <w:t xml:space="preserve">Н.А. Алексеева </w:t>
      </w:r>
    </w:p>
    <w:p w:rsidR="000438AB" w:rsidRPr="00757B7C" w:rsidRDefault="000438AB" w:rsidP="00757B7C">
      <w:pPr>
        <w:pStyle w:val="a3"/>
        <w:ind w:firstLine="0"/>
        <w:rPr>
          <w:szCs w:val="28"/>
        </w:rPr>
      </w:pPr>
    </w:p>
    <w:p w:rsidR="00757B7C" w:rsidRPr="00757B7C" w:rsidRDefault="000438AB" w:rsidP="00757B7C">
      <w:pPr>
        <w:pStyle w:val="a3"/>
        <w:ind w:firstLine="0"/>
        <w:rPr>
          <w:szCs w:val="28"/>
        </w:rPr>
      </w:pPr>
      <w:r>
        <w:rPr>
          <w:szCs w:val="28"/>
        </w:rPr>
        <w:t>Секретарь</w:t>
      </w:r>
      <w:r w:rsidR="00757B7C" w:rsidRPr="00757B7C">
        <w:rPr>
          <w:szCs w:val="28"/>
        </w:rPr>
        <w:t xml:space="preserve"> </w:t>
      </w:r>
    </w:p>
    <w:p w:rsidR="008F75BA" w:rsidRDefault="00757B7C" w:rsidP="000438AB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  <w:r w:rsidR="00AE4C27">
        <w:rPr>
          <w:szCs w:val="28"/>
        </w:rPr>
        <w:t xml:space="preserve">                            </w:t>
      </w:r>
      <w:proofErr w:type="spellStart"/>
      <w:r w:rsidR="00C53A8B">
        <w:rPr>
          <w:szCs w:val="28"/>
        </w:rPr>
        <w:t>Т.О.Меньшикова</w:t>
      </w:r>
      <w:proofErr w:type="spellEnd"/>
      <w:r w:rsidRPr="00757B7C">
        <w:rPr>
          <w:szCs w:val="28"/>
        </w:rPr>
        <w:t xml:space="preserve">  </w:t>
      </w: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sectPr w:rsidR="004E7CF3" w:rsidSect="00E2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B7C"/>
    <w:rsid w:val="000438AB"/>
    <w:rsid w:val="00071019"/>
    <w:rsid w:val="000A50C5"/>
    <w:rsid w:val="000E59CB"/>
    <w:rsid w:val="0010512C"/>
    <w:rsid w:val="001550D8"/>
    <w:rsid w:val="00186EBE"/>
    <w:rsid w:val="001A0E7B"/>
    <w:rsid w:val="001F2815"/>
    <w:rsid w:val="001F2A83"/>
    <w:rsid w:val="0022049C"/>
    <w:rsid w:val="0023498C"/>
    <w:rsid w:val="00235C75"/>
    <w:rsid w:val="0025133E"/>
    <w:rsid w:val="002630A5"/>
    <w:rsid w:val="00270A76"/>
    <w:rsid w:val="0028088A"/>
    <w:rsid w:val="002C1045"/>
    <w:rsid w:val="002E3546"/>
    <w:rsid w:val="00303062"/>
    <w:rsid w:val="00310B4F"/>
    <w:rsid w:val="003766EF"/>
    <w:rsid w:val="00392A40"/>
    <w:rsid w:val="003B4659"/>
    <w:rsid w:val="00403B79"/>
    <w:rsid w:val="00413990"/>
    <w:rsid w:val="004221CD"/>
    <w:rsid w:val="00433498"/>
    <w:rsid w:val="0044062C"/>
    <w:rsid w:val="004B18AC"/>
    <w:rsid w:val="004C290B"/>
    <w:rsid w:val="004C7163"/>
    <w:rsid w:val="004E7CF3"/>
    <w:rsid w:val="0053119A"/>
    <w:rsid w:val="0057452F"/>
    <w:rsid w:val="005F3AC4"/>
    <w:rsid w:val="0060544A"/>
    <w:rsid w:val="00632C70"/>
    <w:rsid w:val="00671374"/>
    <w:rsid w:val="006A7870"/>
    <w:rsid w:val="006F7027"/>
    <w:rsid w:val="00707780"/>
    <w:rsid w:val="007168FE"/>
    <w:rsid w:val="00757B7C"/>
    <w:rsid w:val="007748DC"/>
    <w:rsid w:val="00775B3B"/>
    <w:rsid w:val="00797350"/>
    <w:rsid w:val="007E521C"/>
    <w:rsid w:val="008139D5"/>
    <w:rsid w:val="0086485E"/>
    <w:rsid w:val="00887DE9"/>
    <w:rsid w:val="008C707F"/>
    <w:rsid w:val="008E76E6"/>
    <w:rsid w:val="008F75BA"/>
    <w:rsid w:val="00956A56"/>
    <w:rsid w:val="00976D63"/>
    <w:rsid w:val="00976F5D"/>
    <w:rsid w:val="0099774B"/>
    <w:rsid w:val="009B1F9E"/>
    <w:rsid w:val="009C1832"/>
    <w:rsid w:val="009E02D4"/>
    <w:rsid w:val="00A157F8"/>
    <w:rsid w:val="00A4590A"/>
    <w:rsid w:val="00A50603"/>
    <w:rsid w:val="00AE4C27"/>
    <w:rsid w:val="00AF0AF8"/>
    <w:rsid w:val="00B77E80"/>
    <w:rsid w:val="00BC6046"/>
    <w:rsid w:val="00BE487A"/>
    <w:rsid w:val="00C53A8B"/>
    <w:rsid w:val="00CC3391"/>
    <w:rsid w:val="00D1396E"/>
    <w:rsid w:val="00D21A3E"/>
    <w:rsid w:val="00D26415"/>
    <w:rsid w:val="00D47031"/>
    <w:rsid w:val="00D60CE8"/>
    <w:rsid w:val="00D91416"/>
    <w:rsid w:val="00E273C8"/>
    <w:rsid w:val="00E41D07"/>
    <w:rsid w:val="00E45E35"/>
    <w:rsid w:val="00E56CE9"/>
    <w:rsid w:val="00EB5B4E"/>
    <w:rsid w:val="00ED0534"/>
    <w:rsid w:val="00ED12DB"/>
    <w:rsid w:val="00EE02F9"/>
    <w:rsid w:val="00EE1C16"/>
    <w:rsid w:val="00F126F2"/>
    <w:rsid w:val="00FC2DB1"/>
    <w:rsid w:val="00FC5977"/>
    <w:rsid w:val="00FF1EC9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57B7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B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57B7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7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57B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7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273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273C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13</cp:revision>
  <cp:lastPrinted>2011-11-10T12:19:00Z</cp:lastPrinted>
  <dcterms:created xsi:type="dcterms:W3CDTF">2011-11-14T13:50:00Z</dcterms:created>
  <dcterms:modified xsi:type="dcterms:W3CDTF">2020-08-18T12:16:00Z</dcterms:modified>
</cp:coreProperties>
</file>