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D6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6F1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6F1A87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9" w:rsidRDefault="00294CB9" w:rsidP="0029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94CB9" w:rsidRPr="00863466" w:rsidRDefault="00294CB9" w:rsidP="00294C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294CB9" w:rsidP="00294C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346C18">
        <w:rPr>
          <w:rFonts w:ascii="Times New Roman" w:hAnsi="Times New Roman" w:cs="Times New Roman"/>
          <w:sz w:val="24"/>
          <w:szCs w:val="24"/>
        </w:rPr>
        <w:t>10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0A3875">
        <w:rPr>
          <w:rFonts w:ascii="Times New Roman" w:hAnsi="Times New Roman" w:cs="Times New Roman"/>
          <w:bCs/>
          <w:sz w:val="28"/>
        </w:rPr>
        <w:t>745</w:t>
      </w:r>
    </w:p>
    <w:p w:rsidR="00F338AC" w:rsidRDefault="00F338AC" w:rsidP="00F33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F338AC" w:rsidP="00F338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346C18">
        <w:rPr>
          <w:rFonts w:ascii="Times New Roman" w:hAnsi="Times New Roman" w:cs="Times New Roman"/>
          <w:b/>
          <w:sz w:val="24"/>
          <w:szCs w:val="24"/>
        </w:rPr>
        <w:t>10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BE6463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</w:t>
      </w:r>
      <w:r w:rsidRPr="00BE6463">
        <w:rPr>
          <w:rFonts w:ascii="Times New Roman" w:hAnsi="Times New Roman" w:cs="Times New Roman"/>
          <w:sz w:val="24"/>
          <w:szCs w:val="24"/>
        </w:rPr>
        <w:t xml:space="preserve">основных гарантиях избирательных прав и права на участие в референдуме граждан  Российской Федерации», </w:t>
      </w:r>
      <w:r w:rsidR="00684EE5" w:rsidRPr="00BE6463">
        <w:rPr>
          <w:rFonts w:ascii="Times New Roman" w:hAnsi="Times New Roman" w:cs="Times New Roman"/>
          <w:sz w:val="24"/>
          <w:szCs w:val="24"/>
        </w:rPr>
        <w:t xml:space="preserve">частью 1 статьи 52 и </w:t>
      </w:r>
      <w:r w:rsidRPr="00BE6463">
        <w:rPr>
          <w:rFonts w:ascii="Times New Roman" w:hAnsi="Times New Roman" w:cs="Times New Roman"/>
          <w:sz w:val="24"/>
          <w:szCs w:val="24"/>
        </w:rPr>
        <w:t xml:space="preserve">частями 1 и 2 статьи 74 областного закона от 15 марта 2012 года № 20-оз «О муниципальных выборах в Ленинградской области» </w:t>
      </w:r>
      <w:r w:rsidR="00BE6463" w:rsidRPr="00BE6463">
        <w:rPr>
          <w:rFonts w:ascii="Times New Roman" w:hAnsi="Times New Roman" w:cs="Times New Roman"/>
          <w:sz w:val="24"/>
          <w:szCs w:val="24"/>
        </w:rPr>
        <w:t>и на основании протокола территориальной избирательной комиссии территориальной</w:t>
      </w:r>
      <w:proofErr w:type="gramEnd"/>
      <w:r w:rsidR="00BE6463" w:rsidRPr="00BE6463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proofErr w:type="spellStart"/>
      <w:r w:rsidRPr="00BE646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BE6463">
        <w:rPr>
          <w:rFonts w:ascii="Times New Roman" w:hAnsi="Times New Roman" w:cs="Times New Roman"/>
          <w:sz w:val="24"/>
          <w:szCs w:val="24"/>
        </w:rPr>
        <w:t xml:space="preserve"> муниципального района, с полномочиями окружной избирательной комиссии по </w:t>
      </w:r>
      <w:proofErr w:type="spellStart"/>
      <w:r w:rsidRPr="00BE646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BE6463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346C18" w:rsidRPr="00BE6463">
        <w:rPr>
          <w:rFonts w:ascii="Times New Roman" w:hAnsi="Times New Roman" w:cs="Times New Roman"/>
          <w:sz w:val="24"/>
          <w:szCs w:val="24"/>
        </w:rPr>
        <w:t>10</w:t>
      </w:r>
      <w:r w:rsidR="00B80CBC" w:rsidRPr="00BE6463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B80CB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346C18">
        <w:rPr>
          <w:rFonts w:ascii="Times New Roman" w:hAnsi="Times New Roman" w:cs="Times New Roman"/>
          <w:sz w:val="24"/>
          <w:szCs w:val="24"/>
        </w:rPr>
        <w:t>10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CE010E">
        <w:rPr>
          <w:rFonts w:ascii="Times New Roman" w:hAnsi="Times New Roman" w:cs="Times New Roman"/>
          <w:sz w:val="24"/>
          <w:szCs w:val="24"/>
        </w:rPr>
        <w:t xml:space="preserve">состоявшимися и </w:t>
      </w:r>
      <w:r w:rsidRPr="00712F71">
        <w:rPr>
          <w:rFonts w:ascii="Times New Roman" w:hAnsi="Times New Roman" w:cs="Times New Roman"/>
          <w:sz w:val="24"/>
          <w:szCs w:val="24"/>
        </w:rPr>
        <w:t>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B80CBC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184F36" w:rsidRPr="000A3875">
        <w:rPr>
          <w:rFonts w:ascii="Times New Roman" w:hAnsi="Times New Roman" w:cs="Times New Roman"/>
          <w:b/>
          <w:sz w:val="24"/>
          <w:szCs w:val="24"/>
        </w:rPr>
        <w:t xml:space="preserve">Артамонову Викторию </w:t>
      </w:r>
      <w:proofErr w:type="gramStart"/>
      <w:r w:rsidR="00184F36" w:rsidRPr="000A3875">
        <w:rPr>
          <w:rFonts w:ascii="Times New Roman" w:hAnsi="Times New Roman" w:cs="Times New Roman"/>
          <w:b/>
          <w:sz w:val="24"/>
          <w:szCs w:val="24"/>
        </w:rPr>
        <w:t>Владимировну</w:t>
      </w:r>
      <w:proofErr w:type="gramEnd"/>
      <w:r w:rsidR="00184F36">
        <w:rPr>
          <w:rFonts w:ascii="Times New Roman" w:hAnsi="Times New Roman" w:cs="Times New Roman"/>
          <w:sz w:val="24"/>
          <w:szCs w:val="24"/>
        </w:rPr>
        <w:t xml:space="preserve"> получивш</w:t>
      </w:r>
      <w:r w:rsidR="00885C33">
        <w:rPr>
          <w:rFonts w:ascii="Times New Roman" w:hAnsi="Times New Roman" w:cs="Times New Roman"/>
          <w:sz w:val="24"/>
          <w:szCs w:val="24"/>
        </w:rPr>
        <w:t>ую</w:t>
      </w:r>
      <w:bookmarkStart w:id="0" w:name="_GoBack"/>
      <w:bookmarkEnd w:id="0"/>
      <w:r w:rsidR="00184F36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184F36" w:rsidRPr="00184F36">
        <w:rPr>
          <w:rFonts w:ascii="Times New Roman" w:hAnsi="Times New Roman" w:cs="Times New Roman"/>
          <w:sz w:val="24"/>
          <w:szCs w:val="24"/>
        </w:rPr>
        <w:t xml:space="preserve"> 50 процентов </w:t>
      </w:r>
      <w:r w:rsidR="00184F36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="00184F36" w:rsidRPr="00184F36">
        <w:rPr>
          <w:rFonts w:ascii="Times New Roman" w:hAnsi="Times New Roman" w:cs="Times New Roman"/>
          <w:sz w:val="24"/>
          <w:szCs w:val="24"/>
        </w:rPr>
        <w:t>от числа избирателей, принявших участие в голосовании</w:t>
      </w:r>
      <w:r w:rsidR="00D70B76">
        <w:rPr>
          <w:rFonts w:ascii="Times New Roman" w:hAnsi="Times New Roman" w:cs="Times New Roman"/>
          <w:sz w:val="24"/>
          <w:szCs w:val="24"/>
        </w:rPr>
        <w:t>,</w:t>
      </w:r>
      <w:r w:rsidRPr="00712F71">
        <w:rPr>
          <w:rFonts w:ascii="Times New Roman" w:hAnsi="Times New Roman" w:cs="Times New Roman"/>
          <w:sz w:val="24"/>
        </w:rPr>
        <w:t xml:space="preserve"> избранным депутат</w:t>
      </w:r>
      <w:r w:rsidR="00D70B76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346C18">
        <w:rPr>
          <w:rFonts w:ascii="Times New Roman" w:hAnsi="Times New Roman" w:cs="Times New Roman"/>
          <w:sz w:val="24"/>
          <w:szCs w:val="24"/>
        </w:rPr>
        <w:t>10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294CB9" w:rsidRDefault="00294CB9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530D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A3875"/>
    <w:rsid w:val="000C713D"/>
    <w:rsid w:val="000F09EB"/>
    <w:rsid w:val="00184F36"/>
    <w:rsid w:val="001B3C6A"/>
    <w:rsid w:val="002174F6"/>
    <w:rsid w:val="00231A6D"/>
    <w:rsid w:val="0028401C"/>
    <w:rsid w:val="00294CB9"/>
    <w:rsid w:val="00305CB9"/>
    <w:rsid w:val="00311116"/>
    <w:rsid w:val="00322CDC"/>
    <w:rsid w:val="00346C18"/>
    <w:rsid w:val="003D69D0"/>
    <w:rsid w:val="003E0CC4"/>
    <w:rsid w:val="004038BE"/>
    <w:rsid w:val="00530D30"/>
    <w:rsid w:val="00541BB4"/>
    <w:rsid w:val="005808D6"/>
    <w:rsid w:val="00684EE5"/>
    <w:rsid w:val="006E34A6"/>
    <w:rsid w:val="006F1A87"/>
    <w:rsid w:val="00712F71"/>
    <w:rsid w:val="00885C33"/>
    <w:rsid w:val="009707CA"/>
    <w:rsid w:val="009C4E24"/>
    <w:rsid w:val="00B116CF"/>
    <w:rsid w:val="00B56F30"/>
    <w:rsid w:val="00B77D66"/>
    <w:rsid w:val="00B80CBC"/>
    <w:rsid w:val="00BE6463"/>
    <w:rsid w:val="00C44BB9"/>
    <w:rsid w:val="00C676DC"/>
    <w:rsid w:val="00C90AA3"/>
    <w:rsid w:val="00CE010E"/>
    <w:rsid w:val="00D70B76"/>
    <w:rsid w:val="00E40F0B"/>
    <w:rsid w:val="00ED5103"/>
    <w:rsid w:val="00F338AC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paragraph" w:styleId="a8">
    <w:name w:val="Balloon Text"/>
    <w:basedOn w:val="a"/>
    <w:link w:val="a9"/>
    <w:uiPriority w:val="99"/>
    <w:semiHidden/>
    <w:unhideWhenUsed/>
    <w:rsid w:val="0068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15</cp:revision>
  <cp:lastPrinted>2019-09-08T21:16:00Z</cp:lastPrinted>
  <dcterms:created xsi:type="dcterms:W3CDTF">2019-09-02T07:03:00Z</dcterms:created>
  <dcterms:modified xsi:type="dcterms:W3CDTF">2019-09-08T23:54:00Z</dcterms:modified>
</cp:coreProperties>
</file>