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597C65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02</w:t>
      </w:r>
      <w:r w:rsidR="00C009CD">
        <w:rPr>
          <w:szCs w:val="28"/>
        </w:rPr>
        <w:t xml:space="preserve"> </w:t>
      </w:r>
      <w:r>
        <w:rPr>
          <w:szCs w:val="28"/>
        </w:rPr>
        <w:t>августа</w:t>
      </w:r>
      <w:r w:rsidR="003C058D">
        <w:rPr>
          <w:szCs w:val="28"/>
        </w:rPr>
        <w:t xml:space="preserve"> </w:t>
      </w:r>
      <w:r w:rsidR="009A2888" w:rsidRPr="00942189">
        <w:rPr>
          <w:szCs w:val="28"/>
        </w:rPr>
        <w:t xml:space="preserve"> 201</w:t>
      </w:r>
      <w:r w:rsidR="00EF3BEF">
        <w:rPr>
          <w:szCs w:val="28"/>
        </w:rPr>
        <w:t>9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 w:rsidR="00874F18">
        <w:rPr>
          <w:szCs w:val="28"/>
        </w:rPr>
        <w:t>683</w:t>
      </w:r>
      <w:bookmarkStart w:id="0" w:name="_GoBack"/>
      <w:bookmarkEnd w:id="0"/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C009CD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перемене фамилии члена участковой избирательной комиссии с правом решающего голоса избирательного участка № </w:t>
      </w:r>
      <w:r w:rsidR="00597C65">
        <w:rPr>
          <w:rFonts w:ascii="Times New Roman" w:hAnsi="Times New Roman"/>
          <w:b/>
          <w:sz w:val="28"/>
          <w:szCs w:val="28"/>
        </w:rPr>
        <w:t>718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CF2A7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20F3">
        <w:rPr>
          <w:rFonts w:ascii="Times New Roman" w:hAnsi="Times New Roman"/>
          <w:sz w:val="28"/>
          <w:szCs w:val="28"/>
        </w:rPr>
        <w:t xml:space="preserve"> В соответствии со  статьей</w:t>
      </w:r>
      <w:r>
        <w:rPr>
          <w:rFonts w:ascii="Times New Roman" w:hAnsi="Times New Roman"/>
          <w:sz w:val="28"/>
          <w:szCs w:val="28"/>
        </w:rPr>
        <w:t xml:space="preserve"> 2</w:t>
      </w:r>
      <w:r w:rsidR="003920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EEA" w:rsidRPr="00706520" w:rsidRDefault="005B4FDD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FDD">
        <w:rPr>
          <w:rFonts w:ascii="Times New Roman" w:hAnsi="Times New Roman"/>
          <w:sz w:val="28"/>
          <w:szCs w:val="28"/>
        </w:rPr>
        <w:t>участковой избирательной комиссии с правом решающего го</w:t>
      </w:r>
      <w:r w:rsidR="00EF3BEF">
        <w:rPr>
          <w:rFonts w:ascii="Times New Roman" w:hAnsi="Times New Roman"/>
          <w:sz w:val="28"/>
          <w:szCs w:val="28"/>
        </w:rPr>
        <w:t xml:space="preserve">лоса избирательного участка № </w:t>
      </w:r>
      <w:r w:rsidR="00597C65">
        <w:rPr>
          <w:rFonts w:ascii="Times New Roman" w:hAnsi="Times New Roman"/>
          <w:sz w:val="28"/>
          <w:szCs w:val="28"/>
        </w:rPr>
        <w:t>718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597C65">
        <w:rPr>
          <w:rFonts w:ascii="Times New Roman" w:hAnsi="Times New Roman"/>
          <w:sz w:val="28"/>
          <w:szCs w:val="28"/>
        </w:rPr>
        <w:t>Дмитриеву Татьяну Владимировну</w:t>
      </w:r>
      <w:r>
        <w:rPr>
          <w:rFonts w:ascii="Times New Roman" w:hAnsi="Times New Roman"/>
          <w:sz w:val="28"/>
          <w:szCs w:val="28"/>
        </w:rPr>
        <w:t xml:space="preserve"> считат</w:t>
      </w:r>
      <w:r w:rsidR="001C11EC">
        <w:rPr>
          <w:rFonts w:ascii="Times New Roman" w:hAnsi="Times New Roman"/>
          <w:sz w:val="28"/>
          <w:szCs w:val="28"/>
        </w:rPr>
        <w:t xml:space="preserve">ь </w:t>
      </w:r>
      <w:r w:rsidR="00597C65">
        <w:rPr>
          <w:rFonts w:ascii="Times New Roman" w:hAnsi="Times New Roman"/>
          <w:sz w:val="28"/>
          <w:szCs w:val="28"/>
        </w:rPr>
        <w:t xml:space="preserve">Степаненко  Татьяной Владимировной на </w:t>
      </w:r>
      <w:r>
        <w:rPr>
          <w:rFonts w:ascii="Times New Roman" w:hAnsi="Times New Roman"/>
          <w:sz w:val="28"/>
          <w:szCs w:val="28"/>
        </w:rPr>
        <w:t xml:space="preserve"> основании свидетельства</w:t>
      </w:r>
      <w:r w:rsidR="001C11EC">
        <w:rPr>
          <w:rFonts w:ascii="Times New Roman" w:hAnsi="Times New Roman"/>
          <w:sz w:val="28"/>
          <w:szCs w:val="28"/>
        </w:rPr>
        <w:t xml:space="preserve"> о </w:t>
      </w:r>
      <w:r w:rsidR="00597C65">
        <w:rPr>
          <w:rFonts w:ascii="Times New Roman" w:hAnsi="Times New Roman"/>
          <w:sz w:val="28"/>
          <w:szCs w:val="28"/>
        </w:rPr>
        <w:t>браке</w:t>
      </w:r>
      <w:r>
        <w:rPr>
          <w:rFonts w:ascii="Times New Roman" w:hAnsi="Times New Roman"/>
          <w:sz w:val="28"/>
          <w:szCs w:val="28"/>
        </w:rPr>
        <w:t>.</w:t>
      </w:r>
    </w:p>
    <w:p w:rsidR="007B1267" w:rsidRPr="00597C65" w:rsidRDefault="00597C65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C6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97C65">
        <w:rPr>
          <w:rFonts w:ascii="Times New Roman" w:hAnsi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Pr="00597C6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97C65">
        <w:rPr>
          <w:rFonts w:ascii="Times New Roman" w:hAnsi="Times New Roman"/>
          <w:sz w:val="28"/>
          <w:szCs w:val="28"/>
        </w:rPr>
        <w:t xml:space="preserve">  муниципального района 014.iklenobl.ru.</w:t>
      </w:r>
    </w:p>
    <w:p w:rsidR="007B1267" w:rsidRPr="00706520" w:rsidRDefault="007B1267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83EEA" w:rsidRPr="00B83EEA" w:rsidRDefault="00B83EEA" w:rsidP="00B83E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DA3226">
        <w:rPr>
          <w:rFonts w:ascii="Times New Roman" w:hAnsi="Times New Roman"/>
          <w:sz w:val="28"/>
          <w:szCs w:val="28"/>
          <w:lang w:eastAsia="ru-RU"/>
        </w:rPr>
        <w:t>Т.О.Меньшикова</w:t>
      </w:r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288D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0097"/>
    <w:rsid w:val="001C11EC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20F3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5E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97C65"/>
    <w:rsid w:val="005A12D9"/>
    <w:rsid w:val="005A4AC3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4F18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6790F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09C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2A72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3226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3860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3BEF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23</cp:revision>
  <cp:lastPrinted>2019-08-02T09:31:00Z</cp:lastPrinted>
  <dcterms:created xsi:type="dcterms:W3CDTF">2013-08-15T05:49:00Z</dcterms:created>
  <dcterms:modified xsi:type="dcterms:W3CDTF">2019-08-02T09:36:00Z</dcterms:modified>
</cp:coreProperties>
</file>