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F13409">
        <w:rPr>
          <w:sz w:val="26"/>
          <w:szCs w:val="26"/>
        </w:rPr>
        <w:t>Ретюнское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F13409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Ретюнского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десяти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37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</w:t>
      </w:r>
      <w:r w:rsidR="00F13409">
        <w:t>02</w:t>
      </w:r>
      <w:r w:rsidR="00957DE1">
        <w:t xml:space="preserve">  </w:t>
      </w:r>
      <w:r w:rsidR="00F13409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D42EE7">
        <w:t>639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F13409">
        <w:rPr>
          <w:b/>
          <w:bCs/>
        </w:rPr>
        <w:t>Ретюнское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proofErr w:type="spellStart"/>
      <w:r w:rsidR="00F13409">
        <w:rPr>
          <w:b/>
          <w:bCs/>
        </w:rPr>
        <w:t>Ретюнскому</w:t>
      </w:r>
      <w:proofErr w:type="spellEnd"/>
    </w:p>
    <w:p w:rsidR="0005143A" w:rsidRDefault="00F13409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десяти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>
        <w:rPr>
          <w:b/>
        </w:rPr>
        <w:t>37</w:t>
      </w:r>
      <w:r w:rsidR="0005143A">
        <w:rPr>
          <w:b/>
          <w:bCs/>
        </w:rPr>
        <w:t xml:space="preserve"> </w:t>
      </w:r>
    </w:p>
    <w:p w:rsidR="0005143A" w:rsidRDefault="00F13409" w:rsidP="0005143A">
      <w:pPr>
        <w:jc w:val="center"/>
        <w:rPr>
          <w:b/>
          <w:bCs/>
        </w:rPr>
      </w:pPr>
      <w:r>
        <w:rPr>
          <w:b/>
          <w:bCs/>
        </w:rPr>
        <w:t>Сапронову Даниилу Александровичу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F13409">
        <w:rPr>
          <w:b w:val="0"/>
          <w:sz w:val="24"/>
        </w:rPr>
        <w:t>№  37</w:t>
      </w:r>
      <w:r w:rsidR="00957DE1">
        <w:rPr>
          <w:b w:val="0"/>
          <w:sz w:val="24"/>
        </w:rPr>
        <w:t xml:space="preserve"> </w:t>
      </w:r>
      <w:r w:rsidR="00F13409" w:rsidRPr="00F13409">
        <w:rPr>
          <w:b w:val="0"/>
          <w:bCs w:val="0"/>
          <w:sz w:val="24"/>
        </w:rPr>
        <w:t>Сапронов</w:t>
      </w:r>
      <w:r w:rsidR="00F13409">
        <w:rPr>
          <w:b w:val="0"/>
          <w:bCs w:val="0"/>
          <w:sz w:val="24"/>
        </w:rPr>
        <w:t>а</w:t>
      </w:r>
      <w:r w:rsidR="00F13409" w:rsidRPr="00F13409">
        <w:rPr>
          <w:b w:val="0"/>
          <w:bCs w:val="0"/>
          <w:sz w:val="24"/>
        </w:rPr>
        <w:t xml:space="preserve"> Даниил</w:t>
      </w:r>
      <w:r w:rsidR="00F13409">
        <w:rPr>
          <w:b w:val="0"/>
          <w:bCs w:val="0"/>
          <w:sz w:val="24"/>
        </w:rPr>
        <w:t>а</w:t>
      </w:r>
      <w:r w:rsidR="00F13409" w:rsidRPr="00F13409">
        <w:rPr>
          <w:b w:val="0"/>
          <w:bCs w:val="0"/>
          <w:sz w:val="24"/>
        </w:rPr>
        <w:t xml:space="preserve"> Александрович</w:t>
      </w:r>
      <w:r w:rsidR="00F13409">
        <w:rPr>
          <w:b w:val="0"/>
          <w:bCs w:val="0"/>
          <w:sz w:val="24"/>
        </w:rPr>
        <w:t>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«</w:t>
      </w:r>
      <w:proofErr w:type="gramStart"/>
      <w:r w:rsidRPr="00B56888">
        <w:rPr>
          <w:b w:val="0"/>
          <w:sz w:val="24"/>
        </w:rPr>
        <w:t xml:space="preserve">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>образования</w:t>
      </w:r>
      <w:proofErr w:type="gramEnd"/>
      <w:r w:rsidR="00C21C83">
        <w:rPr>
          <w:b w:val="0"/>
          <w:sz w:val="24"/>
        </w:rPr>
        <w:t xml:space="preserve"> </w:t>
      </w:r>
      <w:proofErr w:type="spellStart"/>
      <w:proofErr w:type="gramStart"/>
      <w:r w:rsidR="00F13409">
        <w:rPr>
          <w:b w:val="0"/>
          <w:sz w:val="24"/>
        </w:rPr>
        <w:t>Ретюнское</w:t>
      </w:r>
      <w:r w:rsidR="00582344">
        <w:rPr>
          <w:b w:val="0"/>
          <w:sz w:val="24"/>
        </w:rPr>
        <w:t>сельское</w:t>
      </w:r>
      <w:proofErr w:type="spellEnd"/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F13409">
        <w:rPr>
          <w:b w:val="0"/>
          <w:sz w:val="24"/>
        </w:rPr>
        <w:t>37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  <w:proofErr w:type="gramEnd"/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F13409" w:rsidRPr="00F13409">
        <w:rPr>
          <w:b w:val="0"/>
          <w:bCs w:val="0"/>
          <w:sz w:val="24"/>
        </w:rPr>
        <w:t>Сапронов</w:t>
      </w:r>
      <w:r w:rsidR="00F13409">
        <w:rPr>
          <w:b w:val="0"/>
          <w:bCs w:val="0"/>
          <w:sz w:val="24"/>
        </w:rPr>
        <w:t>ым</w:t>
      </w:r>
      <w:r w:rsidR="00F13409" w:rsidRPr="00F13409">
        <w:rPr>
          <w:b w:val="0"/>
          <w:bCs w:val="0"/>
          <w:sz w:val="24"/>
        </w:rPr>
        <w:t xml:space="preserve"> Даниил</w:t>
      </w:r>
      <w:r w:rsidR="00F13409">
        <w:rPr>
          <w:b w:val="0"/>
          <w:bCs w:val="0"/>
          <w:sz w:val="24"/>
        </w:rPr>
        <w:t>ом</w:t>
      </w:r>
      <w:r w:rsidR="00F13409" w:rsidRPr="00F13409">
        <w:rPr>
          <w:b w:val="0"/>
          <w:bCs w:val="0"/>
          <w:sz w:val="24"/>
        </w:rPr>
        <w:t xml:space="preserve"> Александрович</w:t>
      </w:r>
      <w:r w:rsidR="00F13409">
        <w:rPr>
          <w:b w:val="0"/>
          <w:bCs w:val="0"/>
          <w:sz w:val="24"/>
        </w:rPr>
        <w:t>ем</w:t>
      </w:r>
      <w:r w:rsidR="00582344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F13409">
        <w:rPr>
          <w:b w:val="0"/>
          <w:sz w:val="24"/>
        </w:rPr>
        <w:t>37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13409">
        <w:rPr>
          <w:b w:val="0"/>
          <w:sz w:val="24"/>
        </w:rPr>
        <w:t>Ретюнское</w:t>
      </w:r>
      <w:proofErr w:type="spellEnd"/>
      <w:r w:rsidR="00F13409">
        <w:rPr>
          <w:b w:val="0"/>
          <w:sz w:val="24"/>
        </w:rPr>
        <w:t xml:space="preserve"> сельское поселение четвертого </w:t>
      </w:r>
      <w:r w:rsidR="00F13409" w:rsidRPr="00B56888">
        <w:rPr>
          <w:b w:val="0"/>
          <w:sz w:val="24"/>
        </w:rPr>
        <w:t>созыва по</w:t>
      </w:r>
      <w:r w:rsidR="00F1340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Ретюнскому</w:t>
      </w:r>
      <w:proofErr w:type="spellEnd"/>
      <w:r w:rsidR="00F13409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lastRenderedPageBreak/>
        <w:t>десяти</w:t>
      </w:r>
      <w:r w:rsidR="00F13409" w:rsidRPr="00B56888">
        <w:rPr>
          <w:b w:val="0"/>
          <w:sz w:val="24"/>
        </w:rPr>
        <w:t>мандатному</w:t>
      </w:r>
      <w:proofErr w:type="spellEnd"/>
      <w:r w:rsidR="00F13409">
        <w:rPr>
          <w:b w:val="0"/>
          <w:sz w:val="24"/>
        </w:rPr>
        <w:t xml:space="preserve"> </w:t>
      </w:r>
      <w:r w:rsidR="00F13409" w:rsidRPr="00B56888">
        <w:rPr>
          <w:b w:val="0"/>
          <w:sz w:val="24"/>
        </w:rPr>
        <w:t xml:space="preserve"> избирательному округу </w:t>
      </w:r>
      <w:r w:rsidR="00F13409">
        <w:rPr>
          <w:b w:val="0"/>
          <w:sz w:val="24"/>
        </w:rPr>
        <w:t xml:space="preserve">№  37 </w:t>
      </w:r>
      <w:r w:rsidR="00F13409" w:rsidRPr="00F13409">
        <w:rPr>
          <w:b w:val="0"/>
          <w:bCs w:val="0"/>
          <w:sz w:val="24"/>
        </w:rPr>
        <w:t>Сапронов</w:t>
      </w:r>
      <w:r w:rsidR="00F13409">
        <w:rPr>
          <w:b w:val="0"/>
          <w:bCs w:val="0"/>
          <w:sz w:val="24"/>
        </w:rPr>
        <w:t>у</w:t>
      </w:r>
      <w:r w:rsidR="00F13409" w:rsidRPr="00F13409">
        <w:rPr>
          <w:b w:val="0"/>
          <w:bCs w:val="0"/>
          <w:sz w:val="24"/>
        </w:rPr>
        <w:t xml:space="preserve"> Даниил</w:t>
      </w:r>
      <w:r w:rsidR="00F13409">
        <w:rPr>
          <w:b w:val="0"/>
          <w:bCs w:val="0"/>
          <w:sz w:val="24"/>
        </w:rPr>
        <w:t>у</w:t>
      </w:r>
      <w:r w:rsidR="00F13409" w:rsidRPr="00F13409">
        <w:rPr>
          <w:b w:val="0"/>
          <w:bCs w:val="0"/>
          <w:sz w:val="24"/>
        </w:rPr>
        <w:t xml:space="preserve"> Александрович</w:t>
      </w:r>
      <w:r w:rsidR="00F13409">
        <w:rPr>
          <w:b w:val="0"/>
          <w:bCs w:val="0"/>
          <w:sz w:val="24"/>
        </w:rPr>
        <w:t>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F13409" w:rsidRPr="00F13409">
        <w:rPr>
          <w:b w:val="0"/>
          <w:bCs w:val="0"/>
          <w:sz w:val="24"/>
        </w:rPr>
        <w:t>Сапронов</w:t>
      </w:r>
      <w:r w:rsidR="00F13409">
        <w:rPr>
          <w:b w:val="0"/>
          <w:bCs w:val="0"/>
          <w:sz w:val="24"/>
        </w:rPr>
        <w:t>у</w:t>
      </w:r>
      <w:r w:rsidR="00F13409" w:rsidRPr="00F13409">
        <w:rPr>
          <w:b w:val="0"/>
          <w:bCs w:val="0"/>
          <w:sz w:val="24"/>
        </w:rPr>
        <w:t xml:space="preserve"> Даниил</w:t>
      </w:r>
      <w:r w:rsidR="00F13409">
        <w:rPr>
          <w:b w:val="0"/>
          <w:bCs w:val="0"/>
          <w:sz w:val="24"/>
        </w:rPr>
        <w:t>у</w:t>
      </w:r>
      <w:r w:rsidR="00F13409" w:rsidRPr="00F13409">
        <w:rPr>
          <w:b w:val="0"/>
          <w:bCs w:val="0"/>
          <w:sz w:val="24"/>
        </w:rPr>
        <w:t xml:space="preserve"> Александрович</w:t>
      </w:r>
      <w:r w:rsidR="00F13409">
        <w:rPr>
          <w:b w:val="0"/>
          <w:bCs w:val="0"/>
          <w:sz w:val="24"/>
        </w:rPr>
        <w:t>у</w:t>
      </w:r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6A3247" w:rsidRDefault="002A5873" w:rsidP="00B44E12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r w:rsidR="006A3247">
        <w:rPr>
          <w:b w:val="0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proofErr w:type="spellStart"/>
      <w:r w:rsidR="006A3247">
        <w:rPr>
          <w:b w:val="0"/>
          <w:sz w:val="26"/>
          <w:szCs w:val="26"/>
        </w:rPr>
        <w:t>Лужского</w:t>
      </w:r>
      <w:proofErr w:type="spellEnd"/>
      <w:r w:rsidR="006A3247">
        <w:rPr>
          <w:b w:val="0"/>
          <w:sz w:val="26"/>
          <w:szCs w:val="26"/>
        </w:rPr>
        <w:t xml:space="preserve">  муниципального района 014.iklenobl.ru.</w:t>
      </w:r>
      <w:bookmarkStart w:id="0" w:name="_GoBack"/>
      <w:bookmarkEnd w:id="0"/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B6" w:rsidRDefault="003016B6">
      <w:r>
        <w:separator/>
      </w:r>
    </w:p>
  </w:endnote>
  <w:endnote w:type="continuationSeparator" w:id="0">
    <w:p w:rsidR="003016B6" w:rsidRDefault="003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B6" w:rsidRDefault="003016B6">
      <w:r>
        <w:separator/>
      </w:r>
    </w:p>
  </w:footnote>
  <w:footnote w:type="continuationSeparator" w:id="0">
    <w:p w:rsidR="003016B6" w:rsidRDefault="0030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247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6B6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3D90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A216C"/>
    <w:rsid w:val="006A3247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4E12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1F07"/>
    <w:rsid w:val="00CC2095"/>
    <w:rsid w:val="00CC3E44"/>
    <w:rsid w:val="00CC4778"/>
    <w:rsid w:val="00CC5877"/>
    <w:rsid w:val="00CC5964"/>
    <w:rsid w:val="00CC77ED"/>
    <w:rsid w:val="00CD1539"/>
    <w:rsid w:val="00CD2828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EE7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1D9E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3409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0799-C1B7-40B6-85A0-71CB536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228</cp:revision>
  <cp:lastPrinted>2019-07-26T14:25:00Z</cp:lastPrinted>
  <dcterms:created xsi:type="dcterms:W3CDTF">2014-02-25T14:05:00Z</dcterms:created>
  <dcterms:modified xsi:type="dcterms:W3CDTF">2019-08-01T09:44:00Z</dcterms:modified>
</cp:coreProperties>
</file>