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EA" w:rsidRPr="004D58DD" w:rsidRDefault="008605EA" w:rsidP="008605EA">
      <w:pPr>
        <w:ind w:left="-284" w:right="283" w:firstLine="426"/>
        <w:jc w:val="center"/>
        <w:rPr>
          <w:b/>
          <w:szCs w:val="24"/>
        </w:rPr>
      </w:pPr>
      <w:r w:rsidRPr="004D58DD">
        <w:rPr>
          <w:b/>
          <w:szCs w:val="24"/>
        </w:rPr>
        <w:t>ТЕРРИТОРИАЛЬНАЯ ИЗБИРАТЕЛЬН</w:t>
      </w:r>
      <w:proofErr w:type="gramStart"/>
      <w:r w:rsidRPr="004D58DD">
        <w:rPr>
          <w:b/>
          <w:szCs w:val="24"/>
          <w:lang w:val="en-US"/>
        </w:rPr>
        <w:t>A</w:t>
      </w:r>
      <w:proofErr w:type="gramEnd"/>
      <w:r w:rsidRPr="004D58DD">
        <w:rPr>
          <w:b/>
          <w:szCs w:val="24"/>
        </w:rPr>
        <w:t xml:space="preserve">Я КОМИССИЯ </w:t>
      </w:r>
    </w:p>
    <w:p w:rsidR="008605EA" w:rsidRPr="004D58DD" w:rsidRDefault="008605EA" w:rsidP="008605EA">
      <w:pPr>
        <w:ind w:left="-284" w:right="283" w:firstLine="426"/>
        <w:jc w:val="center"/>
        <w:rPr>
          <w:b/>
          <w:szCs w:val="24"/>
        </w:rPr>
      </w:pPr>
      <w:r w:rsidRPr="004D58DD">
        <w:rPr>
          <w:b/>
          <w:szCs w:val="24"/>
        </w:rPr>
        <w:t>ЛУЖСКОГО МУНИЦИПАЛЬНОГО РАЙОНА</w:t>
      </w:r>
    </w:p>
    <w:p w:rsidR="005C7D63" w:rsidRPr="008605EA" w:rsidRDefault="008605EA" w:rsidP="008605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E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605EA" w:rsidRDefault="008605EA" w:rsidP="008605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05EA" w:rsidRPr="00692E35" w:rsidRDefault="008605EA" w:rsidP="008605EA">
      <w:pPr>
        <w:pStyle w:val="1"/>
        <w:ind w:left="-284" w:right="283" w:firstLine="426"/>
        <w:jc w:val="center"/>
        <w:rPr>
          <w:i w:val="0"/>
          <w:sz w:val="24"/>
          <w:szCs w:val="24"/>
        </w:rPr>
      </w:pPr>
      <w:r w:rsidRPr="00692E35">
        <w:rPr>
          <w:i w:val="0"/>
          <w:sz w:val="24"/>
          <w:szCs w:val="24"/>
        </w:rPr>
        <w:t>РЕШЕНИЕ</w:t>
      </w:r>
    </w:p>
    <w:p w:rsidR="008605EA" w:rsidRPr="004D58DD" w:rsidRDefault="008605EA" w:rsidP="008605EA"/>
    <w:p w:rsidR="008605EA" w:rsidRPr="00692E35" w:rsidRDefault="008605EA" w:rsidP="008605EA">
      <w:pPr>
        <w:pStyle w:val="1"/>
        <w:ind w:left="-284" w:right="283" w:firstLine="426"/>
        <w:jc w:val="both"/>
        <w:rPr>
          <w:i w:val="0"/>
          <w:sz w:val="24"/>
          <w:szCs w:val="24"/>
        </w:rPr>
      </w:pPr>
      <w:r w:rsidRPr="004D58DD">
        <w:rPr>
          <w:sz w:val="24"/>
          <w:szCs w:val="24"/>
        </w:rPr>
        <w:t xml:space="preserve">  </w:t>
      </w:r>
      <w:r w:rsidR="00E76C24">
        <w:rPr>
          <w:sz w:val="24"/>
          <w:szCs w:val="24"/>
        </w:rPr>
        <w:t>2</w:t>
      </w:r>
      <w:r w:rsidR="00E76C24" w:rsidRPr="005B2A2C">
        <w:rPr>
          <w:i w:val="0"/>
          <w:sz w:val="24"/>
          <w:szCs w:val="24"/>
        </w:rPr>
        <w:t>6</w:t>
      </w:r>
      <w:r w:rsidRPr="005B2A2C">
        <w:rPr>
          <w:i w:val="0"/>
          <w:sz w:val="24"/>
          <w:szCs w:val="24"/>
        </w:rPr>
        <w:t xml:space="preserve"> </w:t>
      </w:r>
      <w:r w:rsidR="00E76C24">
        <w:rPr>
          <w:i w:val="0"/>
          <w:sz w:val="24"/>
          <w:szCs w:val="24"/>
        </w:rPr>
        <w:t>июл</w:t>
      </w:r>
      <w:r>
        <w:rPr>
          <w:i w:val="0"/>
          <w:sz w:val="24"/>
          <w:szCs w:val="24"/>
        </w:rPr>
        <w:t>я</w:t>
      </w:r>
      <w:r w:rsidRPr="00692E35">
        <w:rPr>
          <w:i w:val="0"/>
          <w:sz w:val="24"/>
          <w:szCs w:val="24"/>
        </w:rPr>
        <w:t xml:space="preserve">  201</w:t>
      </w:r>
      <w:r w:rsidR="00E76C24">
        <w:rPr>
          <w:i w:val="0"/>
          <w:sz w:val="24"/>
          <w:szCs w:val="24"/>
        </w:rPr>
        <w:t>9</w:t>
      </w:r>
      <w:r w:rsidRPr="00692E35">
        <w:rPr>
          <w:i w:val="0"/>
          <w:sz w:val="24"/>
          <w:szCs w:val="24"/>
        </w:rPr>
        <w:t xml:space="preserve"> года                                                                  </w:t>
      </w:r>
      <w:r w:rsidR="00BB30A6">
        <w:rPr>
          <w:i w:val="0"/>
          <w:sz w:val="24"/>
          <w:szCs w:val="24"/>
        </w:rPr>
        <w:t xml:space="preserve">                           №  587</w:t>
      </w:r>
    </w:p>
    <w:p w:rsidR="008605EA" w:rsidRPr="008A0FF5" w:rsidRDefault="008605EA" w:rsidP="008605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626F00" w:rsidRDefault="005B2A2C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формировании участковой</w:t>
      </w:r>
      <w:r w:rsidR="005C7D63" w:rsidRPr="00626F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</w:p>
    <w:p w:rsidR="005C7D63" w:rsidRPr="00626F00" w:rsidRDefault="005B2A2C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избирательного участка</w:t>
      </w:r>
      <w:r w:rsidR="005C7D63" w:rsidRPr="00626F00">
        <w:rPr>
          <w:rFonts w:ascii="Times New Roman" w:hAnsi="Times New Roman" w:cs="Times New Roman"/>
          <w:b/>
          <w:sz w:val="24"/>
          <w:szCs w:val="24"/>
        </w:rPr>
        <w:t xml:space="preserve"> N </w:t>
      </w:r>
      <w:r>
        <w:rPr>
          <w:rFonts w:ascii="Times New Roman" w:hAnsi="Times New Roman" w:cs="Times New Roman"/>
          <w:b/>
          <w:sz w:val="24"/>
          <w:szCs w:val="24"/>
        </w:rPr>
        <w:t>981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   </w:t>
      </w:r>
      <w:proofErr w:type="gramStart"/>
      <w:r w:rsidR="00700522">
        <w:rPr>
          <w:rFonts w:ascii="Times New Roman" w:hAnsi="Times New Roman" w:cs="Times New Roman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8A0FF5"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  "Об  основных  гарантиях избирательных прав и права на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участие   в   референдуме   граждан  Российской  Федерации", </w:t>
      </w:r>
      <w:r w:rsidR="00700522" w:rsidRPr="00700522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статьями 3, 4, 14 областного закона «О системе избирательных комиссий и избирательных участках в Ленинградской области»,</w:t>
      </w:r>
      <w:r w:rsidR="00700522">
        <w:rPr>
          <w:color w:val="000000"/>
          <w:spacing w:val="-4"/>
          <w:sz w:val="28"/>
          <w:szCs w:val="28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 Методическими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рекомендациями   о   порядке   формирования  территориальных  избирательных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комиссий,  избирательных комиссий  муниципальных  образований,  окружных  и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участковых избирательных комиссий, утвержденными постановлением Центральной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комиссии  Российской  Федерации  от  17  февраля  2010  года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N  192/1337-5, статьями </w:t>
      </w:r>
      <w:r w:rsidR="00E63A28">
        <w:rPr>
          <w:rFonts w:ascii="Times New Roman" w:hAnsi="Times New Roman" w:cs="Times New Roman"/>
          <w:sz w:val="24"/>
          <w:szCs w:val="24"/>
        </w:rPr>
        <w:t>3, 4</w:t>
      </w:r>
      <w:r w:rsidR="00E65B83">
        <w:rPr>
          <w:rFonts w:ascii="Times New Roman" w:hAnsi="Times New Roman" w:cs="Times New Roman"/>
          <w:sz w:val="24"/>
          <w:szCs w:val="24"/>
        </w:rPr>
        <w:t>, 14</w:t>
      </w:r>
      <w:r w:rsidR="00E63A28">
        <w:rPr>
          <w:rFonts w:ascii="Times New Roman" w:hAnsi="Times New Roman" w:cs="Times New Roman"/>
          <w:sz w:val="24"/>
          <w:szCs w:val="24"/>
        </w:rPr>
        <w:t xml:space="preserve"> областного закона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="008605E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605EA"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605EA">
        <w:rPr>
          <w:rFonts w:ascii="Times New Roman" w:hAnsi="Times New Roman" w:cs="Times New Roman"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E63A28" w:rsidRPr="008A0FF5" w:rsidRDefault="00E63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06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1. </w:t>
      </w:r>
      <w:r w:rsidR="00E76C24">
        <w:rPr>
          <w:rFonts w:ascii="Times New Roman" w:hAnsi="Times New Roman" w:cs="Times New Roman"/>
          <w:sz w:val="24"/>
          <w:szCs w:val="24"/>
        </w:rPr>
        <w:t>Сформировать   участковую   избирательную   комиссию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избирательных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участков N </w:t>
      </w:r>
      <w:r w:rsidR="00E76C24">
        <w:rPr>
          <w:rFonts w:ascii="Times New Roman" w:hAnsi="Times New Roman" w:cs="Times New Roman"/>
          <w:sz w:val="24"/>
          <w:szCs w:val="24"/>
        </w:rPr>
        <w:t xml:space="preserve">981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со  сроком  полномочий пять лет</w:t>
      </w:r>
      <w:r w:rsidR="00E76C24">
        <w:rPr>
          <w:rFonts w:ascii="Times New Roman" w:hAnsi="Times New Roman" w:cs="Times New Roman"/>
          <w:sz w:val="24"/>
          <w:szCs w:val="24"/>
        </w:rPr>
        <w:t xml:space="preserve"> (2019</w:t>
      </w:r>
      <w:r w:rsidR="002F2F6C">
        <w:rPr>
          <w:rFonts w:ascii="Times New Roman" w:hAnsi="Times New Roman" w:cs="Times New Roman"/>
          <w:sz w:val="24"/>
          <w:szCs w:val="24"/>
        </w:rPr>
        <w:t>-202</w:t>
      </w:r>
      <w:r w:rsidR="00E76C24">
        <w:rPr>
          <w:rFonts w:ascii="Times New Roman" w:hAnsi="Times New Roman" w:cs="Times New Roman"/>
          <w:sz w:val="24"/>
          <w:szCs w:val="24"/>
        </w:rPr>
        <w:t>4</w:t>
      </w:r>
      <w:r w:rsidR="002F2F6C">
        <w:rPr>
          <w:rFonts w:ascii="Times New Roman" w:hAnsi="Times New Roman" w:cs="Times New Roman"/>
          <w:sz w:val="24"/>
          <w:szCs w:val="24"/>
        </w:rPr>
        <w:t xml:space="preserve"> гг.)</w:t>
      </w:r>
      <w:r w:rsidR="005C7D63" w:rsidRPr="008A0FF5">
        <w:rPr>
          <w:rFonts w:ascii="Times New Roman" w:hAnsi="Times New Roman" w:cs="Times New Roman"/>
          <w:sz w:val="24"/>
          <w:szCs w:val="24"/>
        </w:rPr>
        <w:t>,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E76C24">
        <w:rPr>
          <w:rFonts w:ascii="Times New Roman" w:hAnsi="Times New Roman" w:cs="Times New Roman"/>
          <w:sz w:val="24"/>
          <w:szCs w:val="24"/>
        </w:rPr>
        <w:t>назначив в их  состав  членами участковой  избирательной комиссии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решающего голоса лиц согласно </w:t>
      </w:r>
      <w:r w:rsidR="00E76C24">
        <w:rPr>
          <w:rFonts w:ascii="Times New Roman" w:hAnsi="Times New Roman" w:cs="Times New Roman"/>
          <w:sz w:val="24"/>
          <w:szCs w:val="24"/>
        </w:rPr>
        <w:t>приложению</w:t>
      </w:r>
      <w:r w:rsidR="00930304">
        <w:rPr>
          <w:rFonts w:ascii="Times New Roman" w:hAnsi="Times New Roman" w:cs="Times New Roman"/>
          <w:sz w:val="24"/>
          <w:szCs w:val="24"/>
        </w:rPr>
        <w:t xml:space="preserve"> 1</w:t>
      </w:r>
      <w:r w:rsidR="008605EA">
        <w:rPr>
          <w:rFonts w:ascii="Times New Roman" w:hAnsi="Times New Roman" w:cs="Times New Roman"/>
          <w:sz w:val="24"/>
          <w:szCs w:val="24"/>
        </w:rPr>
        <w:t>.</w:t>
      </w:r>
    </w:p>
    <w:p w:rsidR="005C7D63" w:rsidRPr="005C7D63" w:rsidRDefault="005C7D63" w:rsidP="00E63A28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2. Направить настоящее решение в </w:t>
      </w:r>
      <w:r w:rsidR="00E63A28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8A0FF5" w:rsidRDefault="00506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3. </w:t>
      </w:r>
      <w:r w:rsidR="00E76C24">
        <w:rPr>
          <w:rFonts w:ascii="Times New Roman" w:hAnsi="Times New Roman" w:cs="Times New Roman"/>
          <w:sz w:val="24"/>
          <w:szCs w:val="24"/>
        </w:rPr>
        <w:t>Направить выписку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из наст</w:t>
      </w:r>
      <w:r w:rsidR="00E76C24">
        <w:rPr>
          <w:rFonts w:ascii="Times New Roman" w:hAnsi="Times New Roman" w:cs="Times New Roman"/>
          <w:sz w:val="24"/>
          <w:szCs w:val="24"/>
        </w:rPr>
        <w:t>оящего решения в соответствующую участковую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E76C24">
        <w:rPr>
          <w:rFonts w:ascii="Times New Roman" w:hAnsi="Times New Roman" w:cs="Times New Roman"/>
          <w:sz w:val="24"/>
          <w:szCs w:val="24"/>
        </w:rPr>
        <w:t>избирательную комиссию</w:t>
      </w:r>
      <w:r w:rsidR="005C7D63" w:rsidRPr="008A0FF5">
        <w:rPr>
          <w:rFonts w:ascii="Times New Roman" w:hAnsi="Times New Roman" w:cs="Times New Roman"/>
          <w:sz w:val="24"/>
          <w:szCs w:val="24"/>
        </w:rPr>
        <w:t>.</w:t>
      </w:r>
    </w:p>
    <w:p w:rsidR="009A70FD" w:rsidRDefault="005C7D63" w:rsidP="00775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4. Опубликовать</w:t>
      </w:r>
      <w:r w:rsidR="009A70FD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9A70FD">
        <w:rPr>
          <w:rFonts w:ascii="Times New Roman" w:hAnsi="Times New Roman" w:cs="Times New Roman"/>
          <w:sz w:val="24"/>
          <w:szCs w:val="24"/>
        </w:rPr>
        <w:t>о принятом  решении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7758B0" w:rsidRPr="007758B0">
        <w:rPr>
          <w:rFonts w:ascii="Times New Roman" w:hAnsi="Times New Roman" w:cs="Times New Roman"/>
          <w:sz w:val="24"/>
          <w:szCs w:val="24"/>
        </w:rPr>
        <w:t>в</w:t>
      </w:r>
      <w:r w:rsidR="007758B0" w:rsidRPr="007758B0">
        <w:rPr>
          <w:rFonts w:ascii="Times New Roman" w:hAnsi="Times New Roman" w:cs="Times New Roman"/>
        </w:rPr>
        <w:t xml:space="preserve"> </w:t>
      </w:r>
      <w:r w:rsidR="007758B0" w:rsidRPr="007758B0">
        <w:rPr>
          <w:rFonts w:ascii="Times New Roman" w:hAnsi="Times New Roman" w:cs="Times New Roman"/>
          <w:sz w:val="24"/>
          <w:szCs w:val="24"/>
        </w:rPr>
        <w:t>газете "</w:t>
      </w:r>
      <w:proofErr w:type="spellStart"/>
      <w:proofErr w:type="gramStart"/>
      <w:r w:rsidR="007758B0" w:rsidRPr="007758B0"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 w:rsidR="007758B0" w:rsidRPr="007758B0">
        <w:rPr>
          <w:rFonts w:ascii="Times New Roman" w:hAnsi="Times New Roman" w:cs="Times New Roman"/>
          <w:sz w:val="24"/>
          <w:szCs w:val="24"/>
        </w:rPr>
        <w:t xml:space="preserve"> правда"</w:t>
      </w:r>
      <w:r w:rsidR="007758B0">
        <w:rPr>
          <w:rFonts w:ascii="Times New Roman" w:hAnsi="Times New Roman" w:cs="Times New Roman"/>
          <w:sz w:val="24"/>
          <w:szCs w:val="24"/>
        </w:rPr>
        <w:t>.</w:t>
      </w:r>
    </w:p>
    <w:p w:rsidR="005C7D63" w:rsidRPr="00E76C24" w:rsidRDefault="009A70FD" w:rsidP="007758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5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E76C24" w:rsidRPr="00E76C2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76C24" w:rsidRPr="00E76C24">
        <w:rPr>
          <w:rFonts w:ascii="Times New Roman" w:hAnsi="Times New Roman" w:cs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="00E76C24" w:rsidRPr="00E76C2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76C24" w:rsidRPr="00E76C24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="00E76C24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E76C24" w:rsidRPr="00E76C24">
        <w:rPr>
          <w:rFonts w:ascii="Times New Roman" w:hAnsi="Times New Roman" w:cs="Times New Roman"/>
          <w:sz w:val="24"/>
          <w:szCs w:val="24"/>
        </w:rPr>
        <w:t xml:space="preserve"> 014.iklenobl.ru</w:t>
      </w:r>
    </w:p>
    <w:p w:rsidR="007758B0" w:rsidRPr="007758B0" w:rsidRDefault="007758B0">
      <w:pPr>
        <w:pStyle w:val="ConsPlusNonformat"/>
        <w:jc w:val="both"/>
        <w:rPr>
          <w:rFonts w:ascii="Times New Roman" w:hAnsi="Times New Roman" w:cs="Times New Roman"/>
        </w:rPr>
      </w:pPr>
    </w:p>
    <w:p w:rsidR="007758B0" w:rsidRDefault="007758B0">
      <w:pPr>
        <w:pStyle w:val="ConsPlusNonformat"/>
        <w:jc w:val="both"/>
        <w:rPr>
          <w:rFonts w:ascii="Times New Roman" w:hAnsi="Times New Roman" w:cs="Times New Roman"/>
        </w:rPr>
      </w:pPr>
    </w:p>
    <w:p w:rsidR="007758B0" w:rsidRPr="005C7D63" w:rsidRDefault="007758B0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 избирательной комиссии          </w:t>
      </w:r>
      <w:r w:rsidR="00860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8605EA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="008605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7D63" w:rsidRDefault="005C7D63" w:rsidP="00775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 избирательной комиссии          </w:t>
      </w:r>
      <w:r w:rsidR="008A0FF5">
        <w:rPr>
          <w:rFonts w:ascii="Times New Roman" w:hAnsi="Times New Roman" w:cs="Times New Roman"/>
          <w:sz w:val="24"/>
          <w:szCs w:val="24"/>
        </w:rPr>
        <w:t xml:space="preserve">      </w:t>
      </w:r>
      <w:r w:rsidR="00775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7758B0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8B0" w:rsidRDefault="007758B0" w:rsidP="00775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8B0" w:rsidRDefault="007758B0" w:rsidP="00775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8B0" w:rsidRDefault="007758B0" w:rsidP="00775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8B0" w:rsidRPr="005C7D63" w:rsidRDefault="007758B0" w:rsidP="007758B0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8605EA" w:rsidRDefault="008605EA">
      <w:pPr>
        <w:pStyle w:val="ConsPlusNormal"/>
        <w:jc w:val="both"/>
        <w:rPr>
          <w:rFonts w:ascii="Times New Roman" w:hAnsi="Times New Roman" w:cs="Times New Roman"/>
        </w:rPr>
      </w:pPr>
    </w:p>
    <w:p w:rsidR="008605EA" w:rsidRPr="005C7D63" w:rsidRDefault="008605EA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76C24" w:rsidRDefault="00E76C24">
      <w:pPr>
        <w:pStyle w:val="ConsPlusNormal"/>
        <w:jc w:val="both"/>
        <w:rPr>
          <w:rFonts w:ascii="Times New Roman" w:hAnsi="Times New Roman" w:cs="Times New Roman"/>
        </w:rPr>
      </w:pPr>
    </w:p>
    <w:p w:rsidR="00E76C24" w:rsidRPr="005C7D63" w:rsidRDefault="00E76C24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30304">
        <w:rPr>
          <w:rFonts w:ascii="Times New Roman" w:hAnsi="Times New Roman" w:cs="Times New Roman"/>
        </w:rPr>
        <w:t xml:space="preserve"> 1</w:t>
      </w:r>
    </w:p>
    <w:p w:rsidR="005C7D63" w:rsidRPr="005C7D63" w:rsidRDefault="005C7D6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5C7D63" w:rsidRPr="00960BD1" w:rsidRDefault="00960BD1" w:rsidP="00BA13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C7D63" w:rsidRPr="00960BD1" w:rsidRDefault="005C7D63" w:rsidP="00BA13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</w:t>
      </w:r>
      <w:r w:rsidR="00E76C24">
        <w:rPr>
          <w:rFonts w:ascii="Times New Roman" w:hAnsi="Times New Roman" w:cs="Times New Roman"/>
          <w:sz w:val="24"/>
          <w:szCs w:val="24"/>
        </w:rPr>
        <w:t>26 июл</w:t>
      </w:r>
      <w:r w:rsidR="00960BD1" w:rsidRPr="00960BD1">
        <w:rPr>
          <w:rFonts w:ascii="Times New Roman" w:hAnsi="Times New Roman" w:cs="Times New Roman"/>
          <w:sz w:val="24"/>
          <w:szCs w:val="24"/>
        </w:rPr>
        <w:t>я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960BD1"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BB30A6">
        <w:rPr>
          <w:rFonts w:ascii="Times New Roman" w:hAnsi="Times New Roman" w:cs="Times New Roman"/>
          <w:sz w:val="24"/>
          <w:szCs w:val="24"/>
        </w:rPr>
        <w:t>587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 w:rsidR="00930304"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30304">
        <w:rPr>
          <w:rFonts w:ascii="Times New Roman" w:hAnsi="Times New Roman" w:cs="Times New Roman"/>
          <w:sz w:val="24"/>
          <w:szCs w:val="24"/>
        </w:rPr>
        <w:t>и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E76C24">
        <w:rPr>
          <w:rFonts w:ascii="Times New Roman" w:hAnsi="Times New Roman" w:cs="Times New Roman"/>
          <w:sz w:val="24"/>
          <w:szCs w:val="24"/>
        </w:rPr>
        <w:t>981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960BD1"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2F2F6C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</w:t>
      </w:r>
      <w:r w:rsidR="00E76C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76C24">
        <w:rPr>
          <w:rFonts w:ascii="Times New Roman" w:hAnsi="Times New Roman" w:cs="Times New Roman"/>
          <w:sz w:val="24"/>
          <w:szCs w:val="24"/>
        </w:rPr>
        <w:t>4</w:t>
      </w:r>
      <w:r w:rsidR="005C7D63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C7D63" w:rsidRPr="005C7D63" w:rsidTr="00960BD1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C7D63" w:rsidRPr="005C7D63" w:rsidTr="00960BD1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8B0E5E" w:rsidRPr="005C7D63" w:rsidTr="006B5E39">
        <w:tc>
          <w:tcPr>
            <w:tcW w:w="570" w:type="dxa"/>
            <w:vAlign w:val="center"/>
          </w:tcPr>
          <w:p w:rsidR="008B0E5E" w:rsidRDefault="008B0E5E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8B0E5E" w:rsidRPr="00960BD1" w:rsidRDefault="008B0E5E" w:rsidP="00960BD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Андреева Наталья Николаевна</w:t>
            </w:r>
          </w:p>
        </w:tc>
        <w:tc>
          <w:tcPr>
            <w:tcW w:w="4539" w:type="dxa"/>
            <w:vAlign w:val="center"/>
          </w:tcPr>
          <w:p w:rsidR="008B0E5E" w:rsidRPr="00960BD1" w:rsidRDefault="008B0E5E">
            <w:pPr>
              <w:rPr>
                <w:color w:val="000000"/>
                <w:szCs w:val="24"/>
              </w:rPr>
            </w:pPr>
            <w:proofErr w:type="spellStart"/>
            <w:r w:rsidRPr="00960BD1">
              <w:rPr>
                <w:color w:val="000000"/>
                <w:szCs w:val="24"/>
              </w:rPr>
              <w:t>Лужское</w:t>
            </w:r>
            <w:proofErr w:type="spellEnd"/>
            <w:r w:rsidRPr="00960BD1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0BD1" w:rsidRPr="005C7D63" w:rsidTr="006B5E39">
        <w:tc>
          <w:tcPr>
            <w:tcW w:w="570" w:type="dxa"/>
            <w:vAlign w:val="center"/>
          </w:tcPr>
          <w:p w:rsidR="00960BD1" w:rsidRPr="005C7D63" w:rsidRDefault="008B0E5E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960BD1" w:rsidRPr="00960BD1" w:rsidRDefault="008B0E5E" w:rsidP="00960BD1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Вальданова</w:t>
            </w:r>
            <w:proofErr w:type="spellEnd"/>
            <w:r>
              <w:rPr>
                <w:color w:val="000000"/>
                <w:szCs w:val="24"/>
              </w:rPr>
              <w:t xml:space="preserve"> Любовь Ивановна</w:t>
            </w:r>
          </w:p>
        </w:tc>
        <w:tc>
          <w:tcPr>
            <w:tcW w:w="4539" w:type="dxa"/>
            <w:vAlign w:val="center"/>
          </w:tcPr>
          <w:p w:rsidR="00960BD1" w:rsidRPr="00960BD1" w:rsidRDefault="008B0E5E" w:rsidP="008B0E5E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Cs w:val="24"/>
              </w:rPr>
              <w:t xml:space="preserve">жительства </w:t>
            </w:r>
            <w:proofErr w:type="spellStart"/>
            <w:r>
              <w:rPr>
                <w:color w:val="000000"/>
                <w:szCs w:val="24"/>
              </w:rPr>
              <w:t>дер</w:t>
            </w:r>
            <w:proofErr w:type="gramStart"/>
            <w:r>
              <w:rPr>
                <w:color w:val="000000"/>
                <w:szCs w:val="24"/>
              </w:rPr>
              <w:t>.П</w:t>
            </w:r>
            <w:proofErr w:type="gramEnd"/>
            <w:r>
              <w:rPr>
                <w:color w:val="000000"/>
                <w:szCs w:val="24"/>
              </w:rPr>
              <w:t>очап</w:t>
            </w:r>
            <w:proofErr w:type="spellEnd"/>
          </w:p>
        </w:tc>
      </w:tr>
      <w:tr w:rsidR="00960BD1" w:rsidRPr="005C7D63" w:rsidTr="006B5E39">
        <w:tc>
          <w:tcPr>
            <w:tcW w:w="570" w:type="dxa"/>
            <w:vAlign w:val="center"/>
          </w:tcPr>
          <w:p w:rsidR="00960BD1" w:rsidRPr="005C7D63" w:rsidRDefault="008B0E5E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8B0E5E" w:rsidRDefault="008B0E5E" w:rsidP="00960BD1">
            <w:pPr>
              <w:rPr>
                <w:color w:val="000000"/>
                <w:szCs w:val="24"/>
              </w:rPr>
            </w:pPr>
          </w:p>
          <w:p w:rsidR="00960BD1" w:rsidRDefault="008B0E5E" w:rsidP="00960BD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Дмитриева Галина Леонидовна</w:t>
            </w:r>
          </w:p>
          <w:p w:rsidR="008B0E5E" w:rsidRPr="00960BD1" w:rsidRDefault="008B0E5E" w:rsidP="008B0E5E">
            <w:pPr>
              <w:rPr>
                <w:color w:val="000000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960BD1" w:rsidRPr="00960BD1" w:rsidRDefault="008B0E5E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Cs w:val="24"/>
              </w:rPr>
              <w:t xml:space="preserve">жительства </w:t>
            </w:r>
            <w:proofErr w:type="spellStart"/>
            <w:r>
              <w:rPr>
                <w:color w:val="000000"/>
                <w:szCs w:val="24"/>
              </w:rPr>
              <w:t>дер</w:t>
            </w:r>
            <w:proofErr w:type="gramStart"/>
            <w:r>
              <w:rPr>
                <w:color w:val="000000"/>
                <w:szCs w:val="24"/>
              </w:rPr>
              <w:t>.П</w:t>
            </w:r>
            <w:proofErr w:type="gramEnd"/>
            <w:r>
              <w:rPr>
                <w:color w:val="000000"/>
                <w:szCs w:val="24"/>
              </w:rPr>
              <w:t>очап</w:t>
            </w:r>
            <w:proofErr w:type="spellEnd"/>
          </w:p>
        </w:tc>
      </w:tr>
      <w:tr w:rsidR="00960BD1" w:rsidRPr="005C7D63" w:rsidTr="006B5E39">
        <w:tc>
          <w:tcPr>
            <w:tcW w:w="570" w:type="dxa"/>
            <w:vAlign w:val="center"/>
          </w:tcPr>
          <w:p w:rsidR="00960BD1" w:rsidRPr="005C7D63" w:rsidRDefault="00960BD1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960BD1" w:rsidRPr="00960BD1" w:rsidRDefault="008B0E5E" w:rsidP="006B5E39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Процел</w:t>
            </w:r>
            <w:proofErr w:type="spellEnd"/>
            <w:r>
              <w:rPr>
                <w:color w:val="000000"/>
                <w:szCs w:val="24"/>
              </w:rPr>
              <w:t xml:space="preserve"> Наталья Евгеньевна</w:t>
            </w:r>
          </w:p>
        </w:tc>
        <w:tc>
          <w:tcPr>
            <w:tcW w:w="4539" w:type="dxa"/>
            <w:vAlign w:val="center"/>
          </w:tcPr>
          <w:p w:rsidR="00960BD1" w:rsidRPr="00960BD1" w:rsidRDefault="008B0E5E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Cs w:val="24"/>
              </w:rPr>
              <w:t xml:space="preserve">жительства </w:t>
            </w:r>
            <w:proofErr w:type="spellStart"/>
            <w:r>
              <w:rPr>
                <w:color w:val="000000"/>
                <w:szCs w:val="24"/>
              </w:rPr>
              <w:t>дер</w:t>
            </w:r>
            <w:proofErr w:type="gramStart"/>
            <w:r>
              <w:rPr>
                <w:color w:val="000000"/>
                <w:szCs w:val="24"/>
              </w:rPr>
              <w:t>.Б</w:t>
            </w:r>
            <w:proofErr w:type="gramEnd"/>
            <w:r>
              <w:rPr>
                <w:color w:val="000000"/>
                <w:szCs w:val="24"/>
              </w:rPr>
              <w:t>елое</w:t>
            </w:r>
            <w:proofErr w:type="spellEnd"/>
          </w:p>
        </w:tc>
      </w:tr>
      <w:tr w:rsidR="00960BD1" w:rsidRPr="005C7D63" w:rsidTr="006B5E39">
        <w:tc>
          <w:tcPr>
            <w:tcW w:w="570" w:type="dxa"/>
            <w:vAlign w:val="center"/>
          </w:tcPr>
          <w:p w:rsidR="00960BD1" w:rsidRPr="005C7D63" w:rsidRDefault="00960BD1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960BD1" w:rsidRPr="00960BD1" w:rsidRDefault="008B0E5E" w:rsidP="006B5E3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Семенова Лариса Николаевна</w:t>
            </w:r>
          </w:p>
        </w:tc>
        <w:tc>
          <w:tcPr>
            <w:tcW w:w="4539" w:type="dxa"/>
            <w:vAlign w:val="center"/>
          </w:tcPr>
          <w:p w:rsidR="00960BD1" w:rsidRPr="00960BD1" w:rsidRDefault="008B0E5E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Cs w:val="24"/>
              </w:rPr>
              <w:t xml:space="preserve">жительства </w:t>
            </w:r>
            <w:proofErr w:type="spellStart"/>
            <w:r>
              <w:rPr>
                <w:color w:val="000000"/>
                <w:szCs w:val="24"/>
              </w:rPr>
              <w:t>дер</w:t>
            </w:r>
            <w:proofErr w:type="gramStart"/>
            <w:r>
              <w:rPr>
                <w:color w:val="000000"/>
                <w:szCs w:val="24"/>
              </w:rPr>
              <w:t>.П</w:t>
            </w:r>
            <w:proofErr w:type="gramEnd"/>
            <w:r>
              <w:rPr>
                <w:color w:val="000000"/>
                <w:szCs w:val="24"/>
              </w:rPr>
              <w:t>очап</w:t>
            </w:r>
            <w:proofErr w:type="spellEnd"/>
          </w:p>
        </w:tc>
      </w:tr>
      <w:tr w:rsidR="00960BD1" w:rsidRPr="005C7D63" w:rsidTr="006B5E39">
        <w:tc>
          <w:tcPr>
            <w:tcW w:w="570" w:type="dxa"/>
            <w:vAlign w:val="center"/>
          </w:tcPr>
          <w:p w:rsidR="00960BD1" w:rsidRPr="005C7D63" w:rsidRDefault="00960BD1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960BD1" w:rsidRPr="00960BD1" w:rsidRDefault="008B0E5E" w:rsidP="006B5E39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Тырина</w:t>
            </w:r>
            <w:proofErr w:type="spellEnd"/>
            <w:r>
              <w:rPr>
                <w:color w:val="000000"/>
                <w:szCs w:val="24"/>
              </w:rPr>
              <w:t xml:space="preserve"> Зоя Евгеньевна</w:t>
            </w:r>
          </w:p>
        </w:tc>
        <w:tc>
          <w:tcPr>
            <w:tcW w:w="4539" w:type="dxa"/>
            <w:vAlign w:val="center"/>
          </w:tcPr>
          <w:p w:rsidR="00960BD1" w:rsidRPr="00960BD1" w:rsidRDefault="00960BD1" w:rsidP="008B0E5E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собрание избирателей по месту работы </w:t>
            </w:r>
            <w:r w:rsidR="008B0E5E">
              <w:rPr>
                <w:color w:val="000000"/>
                <w:szCs w:val="24"/>
              </w:rPr>
              <w:t>–</w:t>
            </w:r>
            <w:r w:rsidRPr="00960BD1">
              <w:rPr>
                <w:color w:val="000000"/>
                <w:szCs w:val="24"/>
              </w:rPr>
              <w:t xml:space="preserve"> </w:t>
            </w:r>
            <w:r w:rsidR="008B0E5E">
              <w:rPr>
                <w:color w:val="000000"/>
                <w:szCs w:val="24"/>
              </w:rPr>
              <w:t>МОУ «</w:t>
            </w:r>
            <w:proofErr w:type="spellStart"/>
            <w:r w:rsidR="008B0E5E">
              <w:rPr>
                <w:color w:val="000000"/>
                <w:szCs w:val="24"/>
              </w:rPr>
              <w:t>Оредежская</w:t>
            </w:r>
            <w:proofErr w:type="spellEnd"/>
            <w:r w:rsidR="008B0E5E">
              <w:rPr>
                <w:color w:val="000000"/>
                <w:szCs w:val="24"/>
              </w:rPr>
              <w:t xml:space="preserve"> СОШ»</w:t>
            </w:r>
            <w:bookmarkStart w:id="0" w:name="_GoBack"/>
            <w:bookmarkEnd w:id="0"/>
          </w:p>
        </w:tc>
      </w:tr>
    </w:tbl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sectPr w:rsidR="00960BD1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10051"/>
    <w:rsid w:val="00025060"/>
    <w:rsid w:val="0005742A"/>
    <w:rsid w:val="000A664C"/>
    <w:rsid w:val="000C242D"/>
    <w:rsid w:val="000C281B"/>
    <w:rsid w:val="000F3B0A"/>
    <w:rsid w:val="001771B7"/>
    <w:rsid w:val="001949C5"/>
    <w:rsid w:val="002028CB"/>
    <w:rsid w:val="0024267E"/>
    <w:rsid w:val="00255C5A"/>
    <w:rsid w:val="002658B7"/>
    <w:rsid w:val="002714BB"/>
    <w:rsid w:val="0028296C"/>
    <w:rsid w:val="002A5217"/>
    <w:rsid w:val="002D787F"/>
    <w:rsid w:val="002E781C"/>
    <w:rsid w:val="002F2F6C"/>
    <w:rsid w:val="002F41AB"/>
    <w:rsid w:val="00306151"/>
    <w:rsid w:val="00366B87"/>
    <w:rsid w:val="003863E9"/>
    <w:rsid w:val="003B28A0"/>
    <w:rsid w:val="0040518C"/>
    <w:rsid w:val="00416CD3"/>
    <w:rsid w:val="00432E30"/>
    <w:rsid w:val="00442BFA"/>
    <w:rsid w:val="00484BD3"/>
    <w:rsid w:val="004924F8"/>
    <w:rsid w:val="004A7EC1"/>
    <w:rsid w:val="004B4B74"/>
    <w:rsid w:val="00506491"/>
    <w:rsid w:val="005632A2"/>
    <w:rsid w:val="00583F75"/>
    <w:rsid w:val="005B2A2C"/>
    <w:rsid w:val="005C7D63"/>
    <w:rsid w:val="005F18F3"/>
    <w:rsid w:val="005F3DF0"/>
    <w:rsid w:val="006054B7"/>
    <w:rsid w:val="006235A8"/>
    <w:rsid w:val="00626F00"/>
    <w:rsid w:val="006347CC"/>
    <w:rsid w:val="00674FE7"/>
    <w:rsid w:val="00687ECC"/>
    <w:rsid w:val="006B5E39"/>
    <w:rsid w:val="006D3B1B"/>
    <w:rsid w:val="006E24D4"/>
    <w:rsid w:val="00700522"/>
    <w:rsid w:val="00710983"/>
    <w:rsid w:val="0071165D"/>
    <w:rsid w:val="00752CFE"/>
    <w:rsid w:val="007758B0"/>
    <w:rsid w:val="007A5AC9"/>
    <w:rsid w:val="007E0A45"/>
    <w:rsid w:val="0084797F"/>
    <w:rsid w:val="008605EA"/>
    <w:rsid w:val="008A0FF5"/>
    <w:rsid w:val="008B0E5E"/>
    <w:rsid w:val="009039AC"/>
    <w:rsid w:val="00930304"/>
    <w:rsid w:val="00960BD1"/>
    <w:rsid w:val="0098121B"/>
    <w:rsid w:val="009950B7"/>
    <w:rsid w:val="009A70FD"/>
    <w:rsid w:val="009B77B7"/>
    <w:rsid w:val="00A65483"/>
    <w:rsid w:val="00B21E0A"/>
    <w:rsid w:val="00B560DA"/>
    <w:rsid w:val="00B645BB"/>
    <w:rsid w:val="00B85700"/>
    <w:rsid w:val="00BA1365"/>
    <w:rsid w:val="00BB30A6"/>
    <w:rsid w:val="00BE1FDB"/>
    <w:rsid w:val="00BF2616"/>
    <w:rsid w:val="00C64EF0"/>
    <w:rsid w:val="00C718BB"/>
    <w:rsid w:val="00CF4F18"/>
    <w:rsid w:val="00D0605E"/>
    <w:rsid w:val="00D172B7"/>
    <w:rsid w:val="00D21020"/>
    <w:rsid w:val="00D97A67"/>
    <w:rsid w:val="00DC44F4"/>
    <w:rsid w:val="00DE4C8A"/>
    <w:rsid w:val="00E63A28"/>
    <w:rsid w:val="00E65B83"/>
    <w:rsid w:val="00E76C24"/>
    <w:rsid w:val="00ED2BEB"/>
    <w:rsid w:val="00F1676E"/>
    <w:rsid w:val="00F3300C"/>
    <w:rsid w:val="00F63EB1"/>
    <w:rsid w:val="00F71548"/>
    <w:rsid w:val="00FA3EF4"/>
    <w:rsid w:val="00FA4C8B"/>
    <w:rsid w:val="00F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5EA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semiHidden/>
    <w:rsid w:val="008605EA"/>
  </w:style>
  <w:style w:type="character" w:customStyle="1" w:styleId="10">
    <w:name w:val="Заголовок 1 Знак"/>
    <w:basedOn w:val="a0"/>
    <w:link w:val="1"/>
    <w:rsid w:val="008605E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4">
    <w:name w:val="Hyperlink"/>
    <w:uiPriority w:val="99"/>
    <w:unhideWhenUsed/>
    <w:rsid w:val="007758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5EA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semiHidden/>
    <w:rsid w:val="008605EA"/>
  </w:style>
  <w:style w:type="character" w:customStyle="1" w:styleId="10">
    <w:name w:val="Заголовок 1 Знак"/>
    <w:basedOn w:val="a0"/>
    <w:link w:val="1"/>
    <w:rsid w:val="008605E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4">
    <w:name w:val="Hyperlink"/>
    <w:uiPriority w:val="99"/>
    <w:unhideWhenUsed/>
    <w:rsid w:val="007758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Наталья Л. Полярус</cp:lastModifiedBy>
  <cp:revision>59</cp:revision>
  <cp:lastPrinted>2018-06-04T11:00:00Z</cp:lastPrinted>
  <dcterms:created xsi:type="dcterms:W3CDTF">2017-04-06T11:34:00Z</dcterms:created>
  <dcterms:modified xsi:type="dcterms:W3CDTF">2019-07-26T05:32:00Z</dcterms:modified>
</cp:coreProperties>
</file>