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F6B6F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41F3">
        <w:t>4</w:t>
      </w:r>
      <w:r w:rsidR="00303520">
        <w:t>90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A46716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46716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303520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Заручейновой</w:t>
      </w:r>
      <w:proofErr w:type="spellEnd"/>
      <w:r>
        <w:rPr>
          <w:bCs w:val="0"/>
          <w:sz w:val="24"/>
        </w:rPr>
        <w:t xml:space="preserve"> Елизаветы Павловны</w:t>
      </w:r>
    </w:p>
    <w:p w:rsidR="00592D99" w:rsidRDefault="004272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выдвинутого избирательным объединением   </w:t>
      </w:r>
      <w:proofErr w:type="spellStart"/>
      <w:r>
        <w:rPr>
          <w:bCs w:val="0"/>
          <w:sz w:val="24"/>
        </w:rPr>
        <w:t>Лужское</w:t>
      </w:r>
      <w:proofErr w:type="spellEnd"/>
      <w:r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303520" w:rsidRPr="00303520">
        <w:rPr>
          <w:b w:val="0"/>
          <w:bCs w:val="0"/>
          <w:sz w:val="24"/>
        </w:rPr>
        <w:t>Заручейновой</w:t>
      </w:r>
      <w:proofErr w:type="spellEnd"/>
      <w:r w:rsidR="00303520" w:rsidRPr="00303520">
        <w:rPr>
          <w:b w:val="0"/>
          <w:bCs w:val="0"/>
          <w:sz w:val="24"/>
        </w:rPr>
        <w:t xml:space="preserve"> Елизаветы Павловны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proofErr w:type="spellStart"/>
      <w:r w:rsidR="00303520" w:rsidRPr="00303520">
        <w:rPr>
          <w:b w:val="0"/>
          <w:bCs w:val="0"/>
          <w:sz w:val="24"/>
        </w:rPr>
        <w:t>Заручейновой</w:t>
      </w:r>
      <w:proofErr w:type="spellEnd"/>
      <w:r w:rsidR="00303520" w:rsidRPr="00303520">
        <w:rPr>
          <w:b w:val="0"/>
          <w:bCs w:val="0"/>
          <w:sz w:val="24"/>
        </w:rPr>
        <w:t xml:space="preserve"> Елизаветы Павловны</w:t>
      </w:r>
      <w:r w:rsidR="00427265">
        <w:rPr>
          <w:b w:val="0"/>
          <w:sz w:val="24"/>
        </w:rPr>
        <w:t xml:space="preserve">,  </w:t>
      </w:r>
      <w:r w:rsidR="00427265" w:rsidRPr="00B56888">
        <w:rPr>
          <w:b w:val="0"/>
          <w:sz w:val="24"/>
        </w:rPr>
        <w:t xml:space="preserve">выдвинутого </w:t>
      </w:r>
      <w:r w:rsidR="00427265">
        <w:rPr>
          <w:b w:val="0"/>
          <w:sz w:val="24"/>
        </w:rPr>
        <w:t xml:space="preserve">избирательным </w:t>
      </w:r>
      <w:r w:rsidR="0042726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27265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27265">
        <w:rPr>
          <w:b w:val="0"/>
          <w:sz w:val="24"/>
        </w:rPr>
        <w:t xml:space="preserve"> года  в «  1</w:t>
      </w:r>
      <w:r w:rsidR="00303520">
        <w:rPr>
          <w:b w:val="0"/>
          <w:sz w:val="24"/>
        </w:rPr>
        <w:t>6</w:t>
      </w:r>
      <w:r w:rsidR="007741F3">
        <w:rPr>
          <w:b w:val="0"/>
          <w:sz w:val="24"/>
        </w:rPr>
        <w:t xml:space="preserve"> » часов « </w:t>
      </w:r>
      <w:r w:rsidR="00303520">
        <w:rPr>
          <w:b w:val="0"/>
          <w:sz w:val="24"/>
        </w:rPr>
        <w:t>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303520">
        <w:rPr>
          <w:b w:val="0"/>
          <w:bCs w:val="0"/>
          <w:sz w:val="24"/>
        </w:rPr>
        <w:t>Заручейновой</w:t>
      </w:r>
      <w:proofErr w:type="spellEnd"/>
      <w:r w:rsidR="00303520">
        <w:rPr>
          <w:b w:val="0"/>
          <w:bCs w:val="0"/>
          <w:sz w:val="24"/>
        </w:rPr>
        <w:t xml:space="preserve"> Елизавете Павловне</w:t>
      </w:r>
      <w:bookmarkStart w:id="0" w:name="_GoBack"/>
      <w:bookmarkEnd w:id="0"/>
      <w:r w:rsidR="0042726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B3" w:rsidRDefault="006832B3">
      <w:r>
        <w:separator/>
      </w:r>
    </w:p>
  </w:endnote>
  <w:endnote w:type="continuationSeparator" w:id="0">
    <w:p w:rsidR="006832B3" w:rsidRDefault="006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B3" w:rsidRDefault="006832B3">
      <w:r>
        <w:separator/>
      </w:r>
    </w:p>
  </w:footnote>
  <w:footnote w:type="continuationSeparator" w:id="0">
    <w:p w:rsidR="006832B3" w:rsidRDefault="0068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3520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6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32B3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41F3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1ED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716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804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BF6B6F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15F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F5C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2902-40A7-413A-AE22-48783E09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2019-07-22T05:57:00Z</dcterms:modified>
</cp:coreProperties>
</file>